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20" w:rsidRDefault="00102E20" w:rsidP="00102E20">
      <w:pPr>
        <w:spacing w:after="0" w:line="240" w:lineRule="auto"/>
        <w:jc w:val="center"/>
        <w:rPr>
          <w:rFonts w:ascii="Tahoma" w:hAnsi="Tahoma" w:cs="Tahoma"/>
          <w:b/>
          <w:sz w:val="28"/>
          <w:szCs w:val="28"/>
          <w:lang w:val="en-US"/>
        </w:rPr>
      </w:pPr>
      <w:r>
        <w:rPr>
          <w:rFonts w:ascii="Tahoma" w:hAnsi="Tahoma" w:cs="Tahoma"/>
          <w:b/>
          <w:sz w:val="28"/>
          <w:szCs w:val="28"/>
          <w:lang w:val="en-US"/>
        </w:rPr>
        <w:t>PROCEEDINGS OF COMMISSIONER OF STATE TAXES</w:t>
      </w:r>
    </w:p>
    <w:p w:rsidR="00102E20" w:rsidRDefault="00102E20" w:rsidP="00102E20">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102E20" w:rsidRDefault="00102E20" w:rsidP="00102E20">
      <w:pPr>
        <w:spacing w:after="0" w:line="240" w:lineRule="auto"/>
        <w:ind w:firstLine="720"/>
        <w:rPr>
          <w:rFonts w:ascii="Tahoma" w:hAnsi="Tahoma" w:cs="Tahoma"/>
          <w:sz w:val="8"/>
          <w:szCs w:val="24"/>
          <w:lang w:val="en-US"/>
        </w:rPr>
      </w:pPr>
    </w:p>
    <w:p w:rsidR="00102E20" w:rsidRDefault="00102E20" w:rsidP="00102E20">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102E20" w:rsidRDefault="00102E20" w:rsidP="00102E20">
      <w:pPr>
        <w:spacing w:after="0" w:line="240" w:lineRule="auto"/>
        <w:ind w:firstLine="720"/>
        <w:rPr>
          <w:rFonts w:ascii="Tahoma" w:hAnsi="Tahoma" w:cs="Tahoma"/>
          <w:sz w:val="24"/>
          <w:szCs w:val="24"/>
          <w:lang w:val="en-US"/>
        </w:rPr>
      </w:pPr>
    </w:p>
    <w:p w:rsidR="00102E20" w:rsidRDefault="00102E20" w:rsidP="00102E20">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DZ/ 1198 /2018</w:t>
      </w:r>
      <w:r>
        <w:rPr>
          <w:rFonts w:ascii="Tahoma" w:hAnsi="Tahoma" w:cs="Tahoma"/>
          <w:b/>
          <w:sz w:val="24"/>
          <w:szCs w:val="24"/>
          <w:lang w:val="en-US"/>
        </w:rPr>
        <w:t xml:space="preserve">                                        </w:t>
      </w:r>
      <w:r>
        <w:rPr>
          <w:rFonts w:ascii="Tahoma" w:hAnsi="Tahoma" w:cs="Tahoma"/>
          <w:b/>
          <w:sz w:val="24"/>
          <w:szCs w:val="24"/>
          <w:u w:val="single"/>
          <w:lang w:val="en-US"/>
        </w:rPr>
        <w:t>Dated:  28-08-2018.</w:t>
      </w:r>
    </w:p>
    <w:p w:rsidR="00102E20" w:rsidRDefault="00102E20" w:rsidP="00102E20">
      <w:pPr>
        <w:spacing w:after="0" w:line="240" w:lineRule="auto"/>
        <w:rPr>
          <w:rFonts w:ascii="Tahoma" w:hAnsi="Tahoma" w:cs="Tahoma"/>
          <w:b/>
          <w:sz w:val="24"/>
          <w:szCs w:val="24"/>
          <w:u w:val="single"/>
          <w:lang w:val="en-US"/>
        </w:rPr>
      </w:pP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Sub:- Public Services – Commercial Taxes Department – Preparation of combined Integrated Seniority list of DCTOs of all zones of Zone-V &amp;VI, for the panel year 2011-12 to 2012-13 –</w:t>
      </w:r>
      <w:r>
        <w:rPr>
          <w:rFonts w:ascii="Tahoma" w:hAnsi="Tahoma" w:cs="Tahoma"/>
          <w:sz w:val="24"/>
          <w:szCs w:val="24"/>
        </w:rPr>
        <w:t>Show Cause Notice issued Proposed the Integration Seniority list of DCTOs of Zone-V &amp; VI –Objections called for from the affected persons –</w:t>
      </w:r>
      <w:r>
        <w:rPr>
          <w:rFonts w:ascii="Tahoma" w:hAnsi="Tahoma" w:cs="Tahoma"/>
          <w:sz w:val="24"/>
          <w:szCs w:val="24"/>
          <w:lang w:val="en-US"/>
        </w:rPr>
        <w:t xml:space="preserve"> Certain Objection filed – Examined – Final Orders passed – Orders – Issued -Regarding.</w:t>
      </w:r>
    </w:p>
    <w:p w:rsidR="00102E20" w:rsidRDefault="00102E20" w:rsidP="00102E20">
      <w:pPr>
        <w:spacing w:after="0" w:line="240" w:lineRule="auto"/>
        <w:ind w:left="1440" w:hanging="720"/>
        <w:jc w:val="both"/>
        <w:rPr>
          <w:rFonts w:ascii="Tahoma" w:hAnsi="Tahoma" w:cs="Tahoma"/>
          <w:sz w:val="10"/>
          <w:szCs w:val="24"/>
          <w:lang w:val="en-US"/>
        </w:rPr>
      </w:pP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Ref</w:t>
      </w:r>
      <w:proofErr w:type="gramStart"/>
      <w:r>
        <w:rPr>
          <w:rFonts w:ascii="Tahoma" w:hAnsi="Tahoma" w:cs="Tahoma"/>
          <w:sz w:val="24"/>
          <w:szCs w:val="24"/>
          <w:lang w:val="en-US"/>
        </w:rPr>
        <w:t>:-</w:t>
      </w:r>
      <w:proofErr w:type="gramEnd"/>
      <w:r>
        <w:rPr>
          <w:rFonts w:ascii="Tahoma" w:hAnsi="Tahoma" w:cs="Tahoma"/>
          <w:sz w:val="24"/>
          <w:szCs w:val="24"/>
          <w:lang w:val="en-US"/>
        </w:rPr>
        <w:t xml:space="preserve"> 1) CCT’s Ref.No.DZ/448/2018, dated:06-04-2018, published in T.S.  </w:t>
      </w: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58, dated: 16-04-2018.</w:t>
      </w: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2) CCT’s Ref.No.DZ/745/2016, dated: 13-11-2017, published in T.S.  </w:t>
      </w: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158, dated: 21-11-2017.</w:t>
      </w: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3) CCT’s Ref.No.DZ/708/2018, dated: 31-05-2018, Published in T.S. </w:t>
      </w:r>
    </w:p>
    <w:p w:rsidR="00102E20" w:rsidRDefault="00102E20" w:rsidP="00102E2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90, dated: 05-06-2018.</w:t>
      </w:r>
    </w:p>
    <w:p w:rsidR="00102E20" w:rsidRDefault="00102E20" w:rsidP="00102E20">
      <w:pPr>
        <w:spacing w:after="0" w:line="240" w:lineRule="auto"/>
        <w:rPr>
          <w:rFonts w:ascii="Tahoma" w:hAnsi="Tahoma" w:cs="Tahoma"/>
          <w:sz w:val="24"/>
          <w:szCs w:val="24"/>
          <w:lang w:val="en-US"/>
        </w:rPr>
      </w:pPr>
      <w:r>
        <w:rPr>
          <w:rFonts w:ascii="Tahoma" w:hAnsi="Tahoma" w:cs="Tahoma"/>
          <w:sz w:val="24"/>
          <w:szCs w:val="24"/>
          <w:lang w:val="en-US"/>
        </w:rPr>
        <w:t xml:space="preserve">                  4) </w:t>
      </w:r>
      <w:proofErr w:type="gramStart"/>
      <w:r>
        <w:rPr>
          <w:rFonts w:ascii="Tahoma" w:hAnsi="Tahoma" w:cs="Tahoma"/>
          <w:sz w:val="24"/>
          <w:szCs w:val="24"/>
          <w:lang w:val="en-US"/>
        </w:rPr>
        <w:t>CCTs  Ref</w:t>
      </w:r>
      <w:proofErr w:type="gramEnd"/>
      <w:r>
        <w:rPr>
          <w:rFonts w:ascii="Tahoma" w:hAnsi="Tahoma" w:cs="Tahoma"/>
          <w:sz w:val="24"/>
          <w:szCs w:val="24"/>
          <w:lang w:val="en-US"/>
        </w:rPr>
        <w:t>. No. DZ/ 1198 /2018, Dated: 23 -07-2018.</w:t>
      </w:r>
    </w:p>
    <w:p w:rsidR="00102E20" w:rsidRDefault="00102E20" w:rsidP="00102E20">
      <w:pPr>
        <w:pStyle w:val="NoSpacing"/>
        <w:rPr>
          <w:rFonts w:ascii="Tahoma" w:hAnsi="Tahoma" w:cs="Tahoma"/>
          <w:sz w:val="24"/>
        </w:rPr>
      </w:pPr>
      <w:r>
        <w:rPr>
          <w:rFonts w:ascii="Tahoma" w:hAnsi="Tahoma" w:cs="Tahoma"/>
          <w:sz w:val="24"/>
          <w:szCs w:val="24"/>
          <w:lang w:val="en-US"/>
        </w:rPr>
        <w:t xml:space="preserve">                  5)</w:t>
      </w:r>
      <w:r>
        <w:rPr>
          <w:rFonts w:ascii="Tahoma" w:hAnsi="Tahoma" w:cs="Tahoma"/>
          <w:sz w:val="24"/>
          <w:lang w:val="en-US"/>
        </w:rPr>
        <w:t xml:space="preserve"> </w:t>
      </w:r>
      <w:r>
        <w:rPr>
          <w:rFonts w:ascii="Tahoma" w:hAnsi="Tahoma" w:cs="Tahoma"/>
          <w:sz w:val="24"/>
        </w:rPr>
        <w:t xml:space="preserve">Objection of Sri </w:t>
      </w:r>
      <w:proofErr w:type="spellStart"/>
      <w:r>
        <w:rPr>
          <w:rFonts w:ascii="Tahoma" w:hAnsi="Tahoma" w:cs="Tahoma"/>
          <w:sz w:val="24"/>
        </w:rPr>
        <w:t>G.Lenin</w:t>
      </w:r>
      <w:proofErr w:type="spellEnd"/>
      <w:r>
        <w:rPr>
          <w:rFonts w:ascii="Tahoma" w:hAnsi="Tahoma" w:cs="Tahoma"/>
          <w:sz w:val="24"/>
        </w:rPr>
        <w:t xml:space="preserve"> Reddy, DCTO-1 </w:t>
      </w:r>
      <w:proofErr w:type="spellStart"/>
      <w:r>
        <w:rPr>
          <w:rFonts w:ascii="Tahoma" w:hAnsi="Tahoma" w:cs="Tahoma"/>
          <w:sz w:val="24"/>
        </w:rPr>
        <w:t>Ranigunj</w:t>
      </w:r>
      <w:proofErr w:type="spellEnd"/>
      <w:r>
        <w:rPr>
          <w:rFonts w:ascii="Tahoma" w:hAnsi="Tahoma" w:cs="Tahoma"/>
          <w:sz w:val="24"/>
        </w:rPr>
        <w:t xml:space="preserve"> Circle, dt</w:t>
      </w:r>
      <w:proofErr w:type="gramStart"/>
      <w:r>
        <w:rPr>
          <w:rFonts w:ascii="Tahoma" w:hAnsi="Tahoma" w:cs="Tahoma"/>
          <w:sz w:val="24"/>
        </w:rPr>
        <w:t>:28.07.2018</w:t>
      </w:r>
      <w:proofErr w:type="gramEnd"/>
      <w:r>
        <w:rPr>
          <w:rFonts w:ascii="Tahoma" w:hAnsi="Tahoma" w:cs="Tahoma"/>
          <w:sz w:val="24"/>
        </w:rPr>
        <w:t>.</w:t>
      </w:r>
    </w:p>
    <w:p w:rsidR="00102E20" w:rsidRDefault="00102E20" w:rsidP="00102E20">
      <w:pPr>
        <w:pStyle w:val="NoSpacing"/>
        <w:rPr>
          <w:rFonts w:ascii="Tahoma" w:hAnsi="Tahoma" w:cs="Tahoma"/>
          <w:sz w:val="24"/>
        </w:rPr>
      </w:pPr>
      <w:r>
        <w:rPr>
          <w:rFonts w:ascii="Tahoma" w:hAnsi="Tahoma" w:cs="Tahoma"/>
          <w:sz w:val="24"/>
        </w:rPr>
        <w:tab/>
        <w:t xml:space="preserve">        6) Objection of Sri </w:t>
      </w:r>
      <w:proofErr w:type="spellStart"/>
      <w:r>
        <w:rPr>
          <w:rFonts w:ascii="Tahoma" w:hAnsi="Tahoma" w:cs="Tahoma"/>
          <w:sz w:val="24"/>
        </w:rPr>
        <w:t>P.Thirupathi</w:t>
      </w:r>
      <w:proofErr w:type="spellEnd"/>
      <w:r>
        <w:rPr>
          <w:rFonts w:ascii="Tahoma" w:hAnsi="Tahoma" w:cs="Tahoma"/>
          <w:sz w:val="24"/>
        </w:rPr>
        <w:t xml:space="preserve">, DCTO </w:t>
      </w:r>
      <w:proofErr w:type="spellStart"/>
      <w:r>
        <w:rPr>
          <w:rFonts w:ascii="Tahoma" w:hAnsi="Tahoma" w:cs="Tahoma"/>
          <w:sz w:val="24"/>
        </w:rPr>
        <w:t>Peddaplly</w:t>
      </w:r>
      <w:proofErr w:type="spellEnd"/>
      <w:r>
        <w:rPr>
          <w:rFonts w:ascii="Tahoma" w:hAnsi="Tahoma" w:cs="Tahoma"/>
          <w:sz w:val="24"/>
        </w:rPr>
        <w:t xml:space="preserve"> dtd</w:t>
      </w:r>
      <w:proofErr w:type="gramStart"/>
      <w:r>
        <w:rPr>
          <w:rFonts w:ascii="Tahoma" w:hAnsi="Tahoma" w:cs="Tahoma"/>
          <w:sz w:val="24"/>
        </w:rPr>
        <w:t>:01.08.2018</w:t>
      </w:r>
      <w:proofErr w:type="gramEnd"/>
      <w:r>
        <w:rPr>
          <w:rFonts w:ascii="Tahoma" w:hAnsi="Tahoma" w:cs="Tahoma"/>
          <w:sz w:val="24"/>
        </w:rPr>
        <w:t>.</w:t>
      </w:r>
    </w:p>
    <w:p w:rsidR="00102E20" w:rsidRDefault="00102E20" w:rsidP="00102E20">
      <w:pPr>
        <w:pStyle w:val="NoSpacing"/>
        <w:rPr>
          <w:rFonts w:ascii="Tahoma" w:hAnsi="Tahoma" w:cs="Tahoma"/>
          <w:sz w:val="24"/>
        </w:rPr>
      </w:pPr>
      <w:r>
        <w:rPr>
          <w:rFonts w:ascii="Tahoma" w:hAnsi="Tahoma" w:cs="Tahoma"/>
          <w:sz w:val="24"/>
        </w:rPr>
        <w:tab/>
        <w:t xml:space="preserve">        7) Objection of Sri </w:t>
      </w:r>
      <w:proofErr w:type="spellStart"/>
      <w:r>
        <w:rPr>
          <w:rFonts w:ascii="Tahoma" w:hAnsi="Tahoma" w:cs="Tahoma"/>
          <w:sz w:val="24"/>
        </w:rPr>
        <w:t>K.Ashok</w:t>
      </w:r>
      <w:proofErr w:type="spellEnd"/>
      <w:r>
        <w:rPr>
          <w:rFonts w:ascii="Tahoma" w:hAnsi="Tahoma" w:cs="Tahoma"/>
          <w:sz w:val="24"/>
        </w:rPr>
        <w:t xml:space="preserve">, DCTO-II </w:t>
      </w:r>
      <w:proofErr w:type="spellStart"/>
      <w:r>
        <w:rPr>
          <w:rFonts w:ascii="Tahoma" w:hAnsi="Tahoma" w:cs="Tahoma"/>
          <w:sz w:val="24"/>
        </w:rPr>
        <w:t>Mancherial</w:t>
      </w:r>
      <w:proofErr w:type="spellEnd"/>
      <w:r>
        <w:rPr>
          <w:rFonts w:ascii="Tahoma" w:hAnsi="Tahoma" w:cs="Tahoma"/>
          <w:sz w:val="24"/>
        </w:rPr>
        <w:t xml:space="preserve"> dtd</w:t>
      </w:r>
      <w:proofErr w:type="gramStart"/>
      <w:r>
        <w:rPr>
          <w:rFonts w:ascii="Tahoma" w:hAnsi="Tahoma" w:cs="Tahoma"/>
          <w:sz w:val="24"/>
        </w:rPr>
        <w:t>:02.08.2018</w:t>
      </w:r>
      <w:proofErr w:type="gramEnd"/>
      <w:r>
        <w:rPr>
          <w:rFonts w:ascii="Tahoma" w:hAnsi="Tahoma" w:cs="Tahoma"/>
          <w:sz w:val="24"/>
        </w:rPr>
        <w:t>.</w:t>
      </w:r>
    </w:p>
    <w:p w:rsidR="00102E20" w:rsidRDefault="00102E20" w:rsidP="00102E20">
      <w:pPr>
        <w:pStyle w:val="NoSpacing"/>
        <w:rPr>
          <w:rFonts w:ascii="Tahoma" w:hAnsi="Tahoma" w:cs="Tahoma"/>
          <w:sz w:val="24"/>
        </w:rPr>
      </w:pPr>
      <w:r>
        <w:rPr>
          <w:rFonts w:ascii="Tahoma" w:hAnsi="Tahoma" w:cs="Tahoma"/>
          <w:sz w:val="24"/>
        </w:rPr>
        <w:tab/>
        <w:t xml:space="preserve">        8) Objection of </w:t>
      </w:r>
      <w:proofErr w:type="spellStart"/>
      <w:r>
        <w:rPr>
          <w:rFonts w:ascii="Tahoma" w:hAnsi="Tahoma" w:cs="Tahoma"/>
          <w:sz w:val="24"/>
        </w:rPr>
        <w:t>Sri.Govardhan</w:t>
      </w:r>
      <w:proofErr w:type="spellEnd"/>
      <w:r>
        <w:rPr>
          <w:rFonts w:ascii="Tahoma" w:hAnsi="Tahoma" w:cs="Tahoma"/>
          <w:sz w:val="24"/>
        </w:rPr>
        <w:t xml:space="preserve"> </w:t>
      </w:r>
      <w:proofErr w:type="spellStart"/>
      <w:r>
        <w:rPr>
          <w:rFonts w:ascii="Tahoma" w:hAnsi="Tahoma" w:cs="Tahoma"/>
          <w:sz w:val="24"/>
        </w:rPr>
        <w:t>Patwari</w:t>
      </w:r>
      <w:proofErr w:type="spellEnd"/>
      <w:r>
        <w:rPr>
          <w:rFonts w:ascii="Tahoma" w:hAnsi="Tahoma" w:cs="Tahoma"/>
          <w:sz w:val="24"/>
        </w:rPr>
        <w:t>, DCTO-</w:t>
      </w:r>
      <w:proofErr w:type="spellStart"/>
      <w:r>
        <w:rPr>
          <w:rFonts w:ascii="Tahoma" w:hAnsi="Tahoma" w:cs="Tahoma"/>
          <w:sz w:val="24"/>
        </w:rPr>
        <w:t>Nirmal</w:t>
      </w:r>
      <w:proofErr w:type="spellEnd"/>
      <w:r>
        <w:rPr>
          <w:rFonts w:ascii="Tahoma" w:hAnsi="Tahoma" w:cs="Tahoma"/>
          <w:sz w:val="24"/>
        </w:rPr>
        <w:t xml:space="preserve">, </w:t>
      </w:r>
      <w:proofErr w:type="spellStart"/>
      <w:proofErr w:type="gramStart"/>
      <w:r>
        <w:rPr>
          <w:rFonts w:ascii="Tahoma" w:hAnsi="Tahoma" w:cs="Tahoma"/>
          <w:sz w:val="24"/>
        </w:rPr>
        <w:t>dt</w:t>
      </w:r>
      <w:proofErr w:type="spellEnd"/>
      <w:proofErr w:type="gramEnd"/>
      <w:r>
        <w:rPr>
          <w:rFonts w:ascii="Tahoma" w:hAnsi="Tahoma" w:cs="Tahoma"/>
          <w:sz w:val="24"/>
        </w:rPr>
        <w:t>: 01-08-2018.</w:t>
      </w:r>
    </w:p>
    <w:p w:rsidR="00102E20" w:rsidRDefault="00102E20" w:rsidP="00102E20">
      <w:pPr>
        <w:pStyle w:val="NoSpacing"/>
        <w:rPr>
          <w:rFonts w:ascii="Tahoma" w:hAnsi="Tahoma" w:cs="Tahoma"/>
          <w:sz w:val="24"/>
        </w:rPr>
      </w:pPr>
    </w:p>
    <w:p w:rsidR="00102E20" w:rsidRDefault="00102E20" w:rsidP="00102E20">
      <w:pPr>
        <w:pStyle w:val="ListParagraph"/>
        <w:spacing w:after="0" w:line="240" w:lineRule="auto"/>
        <w:ind w:left="1735"/>
        <w:rPr>
          <w:rFonts w:ascii="Tahoma" w:hAnsi="Tahoma" w:cs="Tahoma"/>
          <w:sz w:val="24"/>
          <w:szCs w:val="24"/>
          <w:lang w:val="en-US"/>
        </w:rPr>
      </w:pPr>
      <w:r>
        <w:rPr>
          <w:rFonts w:ascii="Tahoma" w:hAnsi="Tahoma" w:cs="Tahoma"/>
          <w:sz w:val="24"/>
          <w:szCs w:val="24"/>
          <w:lang w:val="en-US"/>
        </w:rPr>
        <w:t xml:space="preserve">                              ***</w:t>
      </w:r>
    </w:p>
    <w:p w:rsidR="00102E20" w:rsidRDefault="00102E20" w:rsidP="00102E20">
      <w:pPr>
        <w:spacing w:after="0" w:line="240" w:lineRule="auto"/>
        <w:ind w:left="1440" w:hanging="720"/>
        <w:jc w:val="both"/>
        <w:rPr>
          <w:rFonts w:ascii="Tahoma" w:hAnsi="Tahoma" w:cs="Tahoma"/>
          <w:sz w:val="2"/>
          <w:szCs w:val="24"/>
          <w:lang w:val="en-US"/>
        </w:rPr>
      </w:pPr>
    </w:p>
    <w:p w:rsidR="00102E20" w:rsidRDefault="00102E20" w:rsidP="00102E20">
      <w:pPr>
        <w:spacing w:after="0" w:line="240" w:lineRule="auto"/>
        <w:ind w:left="1440" w:hanging="720"/>
        <w:rPr>
          <w:rFonts w:ascii="Tahoma" w:hAnsi="Tahoma" w:cs="Tahoma"/>
          <w:sz w:val="2"/>
          <w:szCs w:val="24"/>
          <w:lang w:val="en-US"/>
        </w:rPr>
      </w:pPr>
    </w:p>
    <w:p w:rsidR="00102E20" w:rsidRDefault="00102E20" w:rsidP="00102E20">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1st cited, the Integrated Seniority list of DCTO’s  of Zone-V &amp; VI of all zones has been finalized for the panel years 2009-10 to 2010-11, and Published in Telangana State Extra-ordinary Gazette (Part-II) No. 58, dated: 16-04-2018.</w:t>
      </w:r>
    </w:p>
    <w:p w:rsidR="00102E20" w:rsidRDefault="00102E20" w:rsidP="00102E20">
      <w:pPr>
        <w:spacing w:after="0" w:line="240" w:lineRule="auto"/>
        <w:ind w:firstLine="720"/>
        <w:jc w:val="both"/>
        <w:rPr>
          <w:rFonts w:ascii="Tahoma" w:hAnsi="Tahoma" w:cs="Tahoma"/>
          <w:sz w:val="12"/>
          <w:szCs w:val="24"/>
          <w:lang w:val="en-US"/>
        </w:rPr>
      </w:pPr>
    </w:p>
    <w:p w:rsidR="00102E20" w:rsidRDefault="00102E20" w:rsidP="00102E20">
      <w:pPr>
        <w:spacing w:after="0" w:line="240" w:lineRule="auto"/>
        <w:ind w:firstLine="720"/>
        <w:jc w:val="both"/>
        <w:rPr>
          <w:rFonts w:ascii="Tahoma" w:hAnsi="Tahoma" w:cs="Tahoma"/>
          <w:sz w:val="8"/>
          <w:szCs w:val="24"/>
        </w:rPr>
      </w:pPr>
    </w:p>
    <w:p w:rsidR="00102E20" w:rsidRDefault="00102E20" w:rsidP="00102E20">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2</w:t>
      </w:r>
      <w:r>
        <w:rPr>
          <w:rFonts w:ascii="Tahoma" w:hAnsi="Tahoma" w:cs="Tahoma"/>
          <w:sz w:val="24"/>
          <w:szCs w:val="24"/>
          <w:vertAlign w:val="superscript"/>
          <w:lang w:val="en-US"/>
        </w:rPr>
        <w:t>nd</w:t>
      </w:r>
      <w:r>
        <w:rPr>
          <w:rFonts w:ascii="Tahoma" w:hAnsi="Tahoma" w:cs="Tahoma"/>
          <w:sz w:val="24"/>
          <w:szCs w:val="24"/>
          <w:lang w:val="en-US"/>
        </w:rPr>
        <w:t xml:space="preserve"> cited, the Zonal  Seniority list of DCTO’s  of Zone-V has been finalized for the panel years 2009-10 to 2012-13, and Published  in Telangana State Extra-ordinary Gazette (Part-II) No. 158, dated: 21-11-2017.</w:t>
      </w:r>
    </w:p>
    <w:p w:rsidR="00102E20" w:rsidRDefault="00102E20" w:rsidP="00102E20">
      <w:pPr>
        <w:spacing w:after="0" w:line="240" w:lineRule="auto"/>
        <w:ind w:firstLine="720"/>
        <w:jc w:val="both"/>
        <w:rPr>
          <w:rFonts w:ascii="Tahoma" w:hAnsi="Tahoma" w:cs="Tahoma"/>
          <w:sz w:val="6"/>
          <w:szCs w:val="24"/>
          <w:lang w:val="en-US"/>
        </w:rPr>
      </w:pPr>
    </w:p>
    <w:p w:rsidR="00102E20" w:rsidRDefault="00102E20" w:rsidP="00102E20">
      <w:pPr>
        <w:spacing w:after="0" w:line="240" w:lineRule="auto"/>
        <w:ind w:firstLine="720"/>
        <w:jc w:val="both"/>
        <w:rPr>
          <w:rFonts w:ascii="Tahoma" w:hAnsi="Tahoma" w:cs="Tahoma"/>
          <w:sz w:val="12"/>
          <w:szCs w:val="24"/>
          <w:lang w:val="en-US"/>
        </w:rPr>
      </w:pPr>
    </w:p>
    <w:p w:rsidR="00102E20" w:rsidRDefault="00102E20" w:rsidP="00102E20">
      <w:pPr>
        <w:spacing w:after="0" w:line="240" w:lineRule="auto"/>
        <w:ind w:firstLine="720"/>
        <w:jc w:val="both"/>
        <w:rPr>
          <w:rFonts w:ascii="Tahoma" w:hAnsi="Tahoma" w:cs="Tahoma"/>
          <w:sz w:val="6"/>
          <w:szCs w:val="24"/>
          <w:lang w:val="en-US"/>
        </w:rPr>
      </w:pPr>
    </w:p>
    <w:p w:rsidR="00102E20" w:rsidRDefault="00102E20" w:rsidP="00102E20">
      <w:pPr>
        <w:spacing w:after="0" w:line="240" w:lineRule="auto"/>
        <w:ind w:firstLine="720"/>
        <w:jc w:val="both"/>
        <w:rPr>
          <w:rFonts w:ascii="Tahoma" w:hAnsi="Tahoma" w:cs="Tahoma"/>
          <w:sz w:val="24"/>
          <w:szCs w:val="24"/>
          <w:lang w:val="en-US"/>
        </w:rPr>
      </w:pPr>
      <w:r>
        <w:rPr>
          <w:rFonts w:ascii="Tahoma" w:hAnsi="Tahoma" w:cs="Tahoma"/>
          <w:sz w:val="24"/>
          <w:szCs w:val="24"/>
          <w:lang w:val="en-US"/>
        </w:rPr>
        <w:t>It is also submitted that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zonal Seniority list of DCTO’s  of Zone-VI has been finalized for the panel years 2011-12 to 2012-13, and Published  in Telangana State Extra-ordinary Gazette (Part-II) No. 90, dated: 05-06-2018.</w:t>
      </w:r>
    </w:p>
    <w:p w:rsidR="00102E20" w:rsidRDefault="00102E20" w:rsidP="00102E20">
      <w:pPr>
        <w:spacing w:after="0" w:line="240" w:lineRule="auto"/>
        <w:ind w:firstLine="720"/>
        <w:jc w:val="both"/>
        <w:rPr>
          <w:rFonts w:ascii="Tahoma" w:hAnsi="Tahoma" w:cs="Tahoma"/>
          <w:sz w:val="14"/>
          <w:szCs w:val="24"/>
          <w:lang w:val="en-US"/>
        </w:rPr>
      </w:pPr>
    </w:p>
    <w:p w:rsidR="00102E20" w:rsidRDefault="00102E20" w:rsidP="00102E20">
      <w:pPr>
        <w:spacing w:after="0" w:line="240" w:lineRule="auto"/>
        <w:ind w:firstLine="720"/>
        <w:jc w:val="both"/>
        <w:rPr>
          <w:rFonts w:ascii="Tahoma" w:hAnsi="Tahoma" w:cs="Tahoma"/>
          <w:sz w:val="24"/>
          <w:szCs w:val="24"/>
        </w:rPr>
      </w:pPr>
      <w:r>
        <w:rPr>
          <w:rFonts w:ascii="Tahoma" w:hAnsi="Tahoma" w:cs="Tahoma"/>
          <w:sz w:val="24"/>
          <w:szCs w:val="24"/>
        </w:rPr>
        <w:t xml:space="preserve">Basing on the above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 &amp; VI, the  Integrated Seniority for the subsequent panel years from 2011-12 to 2012-13 is now taken up, basing on the </w:t>
      </w:r>
      <w:proofErr w:type="spellStart"/>
      <w:r>
        <w:rPr>
          <w:rFonts w:ascii="Tahoma" w:hAnsi="Tahoma" w:cs="Tahoma"/>
          <w:sz w:val="24"/>
          <w:szCs w:val="24"/>
        </w:rPr>
        <w:t>Zonal</w:t>
      </w:r>
      <w:proofErr w:type="spellEnd"/>
      <w:r>
        <w:rPr>
          <w:rFonts w:ascii="Tahoma" w:hAnsi="Tahoma" w:cs="Tahoma"/>
          <w:sz w:val="24"/>
          <w:szCs w:val="24"/>
        </w:rPr>
        <w:t xml:space="preserve"> seniority lists of DCTOs of Zoe-V &amp; VI finalized vide reference  2</w:t>
      </w:r>
      <w:r>
        <w:rPr>
          <w:rFonts w:ascii="Tahoma" w:hAnsi="Tahoma" w:cs="Tahoma"/>
          <w:sz w:val="24"/>
          <w:szCs w:val="24"/>
          <w:vertAlign w:val="superscript"/>
        </w:rPr>
        <w:t>nd</w:t>
      </w:r>
      <w:r>
        <w:rPr>
          <w:rFonts w:ascii="Tahoma" w:hAnsi="Tahoma" w:cs="Tahoma"/>
          <w:sz w:val="24"/>
          <w:szCs w:val="24"/>
        </w:rPr>
        <w:t xml:space="preserve"> and 3</w:t>
      </w:r>
      <w:r>
        <w:rPr>
          <w:rFonts w:ascii="Tahoma" w:hAnsi="Tahoma" w:cs="Tahoma"/>
          <w:sz w:val="24"/>
          <w:szCs w:val="24"/>
          <w:vertAlign w:val="superscript"/>
        </w:rPr>
        <w:t>rd</w:t>
      </w:r>
      <w:r>
        <w:rPr>
          <w:rFonts w:ascii="Tahoma" w:hAnsi="Tahoma" w:cs="Tahoma"/>
          <w:sz w:val="24"/>
          <w:szCs w:val="24"/>
        </w:rPr>
        <w:t xml:space="preserve"> cited is prepared and proposed as  Annexure.</w:t>
      </w:r>
    </w:p>
    <w:p w:rsidR="00102E20" w:rsidRDefault="00102E20" w:rsidP="00102E20">
      <w:pPr>
        <w:spacing w:after="0" w:line="240" w:lineRule="auto"/>
        <w:ind w:firstLine="720"/>
        <w:jc w:val="both"/>
        <w:rPr>
          <w:rFonts w:ascii="Tahoma" w:hAnsi="Tahoma" w:cs="Tahoma"/>
          <w:sz w:val="10"/>
          <w:szCs w:val="24"/>
        </w:rPr>
      </w:pPr>
    </w:p>
    <w:p w:rsidR="00102E20" w:rsidRDefault="00102E20" w:rsidP="00102E20">
      <w:pPr>
        <w:spacing w:after="0" w:line="240" w:lineRule="auto"/>
        <w:ind w:firstLine="720"/>
        <w:jc w:val="both"/>
        <w:rPr>
          <w:rFonts w:ascii="Tahoma" w:hAnsi="Tahoma" w:cs="Tahoma"/>
          <w:sz w:val="8"/>
          <w:szCs w:val="24"/>
        </w:rPr>
      </w:pPr>
    </w:p>
    <w:p w:rsidR="00102E20" w:rsidRDefault="00102E20" w:rsidP="00102E20">
      <w:pPr>
        <w:spacing w:after="0" w:line="240" w:lineRule="auto"/>
        <w:contextualSpacing/>
        <w:jc w:val="both"/>
        <w:rPr>
          <w:rFonts w:ascii="Tahoma" w:hAnsi="Tahoma" w:cs="Tahoma"/>
          <w:sz w:val="24"/>
          <w:szCs w:val="24"/>
        </w:rPr>
      </w:pPr>
      <w:r>
        <w:rPr>
          <w:rFonts w:ascii="Tahoma" w:hAnsi="Tahoma" w:cs="Tahoma"/>
          <w:sz w:val="24"/>
          <w:szCs w:val="24"/>
        </w:rPr>
        <w:tab/>
        <w:t>In exercise of powers conferred under Rule 34, read with rule 36(iii) of Telangana State and Subordinate Service Rules, 1996, vide this office reference 4</w:t>
      </w:r>
      <w:r>
        <w:rPr>
          <w:rFonts w:ascii="Tahoma" w:hAnsi="Tahoma" w:cs="Tahoma"/>
          <w:sz w:val="24"/>
          <w:szCs w:val="24"/>
          <w:vertAlign w:val="superscript"/>
        </w:rPr>
        <w:t>th</w:t>
      </w:r>
      <w:r>
        <w:rPr>
          <w:rFonts w:ascii="Tahoma" w:hAnsi="Tahoma" w:cs="Tahoma"/>
          <w:sz w:val="24"/>
          <w:szCs w:val="24"/>
        </w:rPr>
        <w:t xml:space="preserve"> cited, a show cause notice was issued to affected persons and called for the objections if any on the proposed integrated seniority list of all zones i.e., zone-V&amp;VI.</w:t>
      </w:r>
    </w:p>
    <w:p w:rsidR="00102E20" w:rsidRDefault="00102E20" w:rsidP="00102E20">
      <w:pPr>
        <w:spacing w:after="0" w:line="240" w:lineRule="auto"/>
        <w:contextualSpacing/>
        <w:jc w:val="both"/>
        <w:rPr>
          <w:rFonts w:ascii="Tahoma" w:hAnsi="Tahoma" w:cs="Tahoma"/>
          <w:sz w:val="24"/>
          <w:szCs w:val="24"/>
        </w:rPr>
      </w:pPr>
    </w:p>
    <w:p w:rsidR="00102E20" w:rsidRDefault="00102E20" w:rsidP="00102E20">
      <w:pPr>
        <w:spacing w:after="0" w:line="240" w:lineRule="auto"/>
        <w:contextualSpacing/>
        <w:jc w:val="both"/>
        <w:rPr>
          <w:rFonts w:ascii="Tahoma" w:hAnsi="Tahoma" w:cs="Tahoma"/>
          <w:sz w:val="24"/>
          <w:szCs w:val="24"/>
        </w:rPr>
      </w:pPr>
      <w:r>
        <w:rPr>
          <w:rFonts w:ascii="Tahoma" w:hAnsi="Tahoma" w:cs="Tahoma"/>
          <w:sz w:val="24"/>
          <w:szCs w:val="24"/>
        </w:rPr>
        <w:tab/>
        <w:t xml:space="preserve">In response to the above show cause notice certain DCTOs have filed their objections as </w:t>
      </w:r>
      <w:proofErr w:type="gramStart"/>
      <w:r>
        <w:rPr>
          <w:rFonts w:ascii="Tahoma" w:hAnsi="Tahoma" w:cs="Tahoma"/>
          <w:sz w:val="24"/>
          <w:szCs w:val="24"/>
        </w:rPr>
        <w:t>under :</w:t>
      </w:r>
      <w:proofErr w:type="gramEnd"/>
      <w:r>
        <w:rPr>
          <w:rFonts w:ascii="Tahoma" w:hAnsi="Tahoma" w:cs="Tahoma"/>
          <w:sz w:val="24"/>
          <w:szCs w:val="24"/>
        </w:rPr>
        <w:t xml:space="preserve">    </w:t>
      </w:r>
    </w:p>
    <w:p w:rsidR="00102E20" w:rsidRDefault="00102E20" w:rsidP="00102E20">
      <w:pPr>
        <w:spacing w:after="0" w:line="240" w:lineRule="auto"/>
        <w:contextualSpacing/>
        <w:jc w:val="both"/>
        <w:rPr>
          <w:rFonts w:ascii="Tahoma" w:hAnsi="Tahoma" w:cs="Tahoma"/>
          <w:sz w:val="12"/>
          <w:szCs w:val="24"/>
        </w:rPr>
      </w:pPr>
    </w:p>
    <w:p w:rsidR="00102E20" w:rsidRDefault="00102E20" w:rsidP="00102E20">
      <w:pPr>
        <w:spacing w:after="0" w:line="240" w:lineRule="auto"/>
        <w:contextualSpacing/>
        <w:jc w:val="both"/>
        <w:rPr>
          <w:rFonts w:ascii="Tahoma" w:hAnsi="Tahoma" w:cs="Tahoma"/>
          <w:sz w:val="2"/>
          <w:szCs w:val="24"/>
        </w:rPr>
      </w:pPr>
    </w:p>
    <w:p w:rsidR="00102E20" w:rsidRDefault="00102E20" w:rsidP="00102E20">
      <w:pPr>
        <w:pStyle w:val="NoSpacing"/>
        <w:numPr>
          <w:ilvl w:val="0"/>
          <w:numId w:val="1"/>
        </w:numPr>
        <w:jc w:val="both"/>
        <w:rPr>
          <w:rFonts w:ascii="Tahoma" w:hAnsi="Tahoma" w:cs="Tahoma"/>
          <w:sz w:val="24"/>
        </w:rPr>
      </w:pPr>
      <w:r>
        <w:rPr>
          <w:rFonts w:ascii="Tahoma" w:hAnsi="Tahoma" w:cs="Tahoma"/>
          <w:sz w:val="24"/>
        </w:rPr>
        <w:t xml:space="preserve">Sri G. Lenin Reddy, DCTO-1 </w:t>
      </w:r>
      <w:proofErr w:type="spellStart"/>
      <w:r>
        <w:rPr>
          <w:rFonts w:ascii="Tahoma" w:hAnsi="Tahoma" w:cs="Tahoma"/>
          <w:sz w:val="24"/>
        </w:rPr>
        <w:t>Ranigunj</w:t>
      </w:r>
      <w:proofErr w:type="spellEnd"/>
      <w:r>
        <w:rPr>
          <w:rFonts w:ascii="Tahoma" w:hAnsi="Tahoma" w:cs="Tahoma"/>
          <w:sz w:val="24"/>
        </w:rPr>
        <w:t xml:space="preserve"> Circle</w:t>
      </w:r>
    </w:p>
    <w:p w:rsidR="00102E20" w:rsidRDefault="00102E20" w:rsidP="00102E20">
      <w:pPr>
        <w:pStyle w:val="NoSpacing"/>
        <w:numPr>
          <w:ilvl w:val="0"/>
          <w:numId w:val="1"/>
        </w:numPr>
        <w:jc w:val="both"/>
        <w:rPr>
          <w:rFonts w:ascii="Tahoma" w:hAnsi="Tahoma" w:cs="Tahoma"/>
          <w:sz w:val="24"/>
        </w:rPr>
      </w:pPr>
      <w:r>
        <w:rPr>
          <w:rFonts w:ascii="Tahoma" w:hAnsi="Tahoma" w:cs="Tahoma"/>
          <w:sz w:val="24"/>
        </w:rPr>
        <w:t xml:space="preserve">Sri P. </w:t>
      </w:r>
      <w:proofErr w:type="spellStart"/>
      <w:r>
        <w:rPr>
          <w:rFonts w:ascii="Tahoma" w:hAnsi="Tahoma" w:cs="Tahoma"/>
          <w:sz w:val="24"/>
        </w:rPr>
        <w:t>Thirupathi</w:t>
      </w:r>
      <w:proofErr w:type="spellEnd"/>
      <w:r>
        <w:rPr>
          <w:rFonts w:ascii="Tahoma" w:hAnsi="Tahoma" w:cs="Tahoma"/>
          <w:sz w:val="24"/>
        </w:rPr>
        <w:t xml:space="preserve">, DCTO </w:t>
      </w:r>
      <w:proofErr w:type="spellStart"/>
      <w:r>
        <w:rPr>
          <w:rFonts w:ascii="Tahoma" w:hAnsi="Tahoma" w:cs="Tahoma"/>
          <w:sz w:val="24"/>
        </w:rPr>
        <w:t>Peddaplly</w:t>
      </w:r>
      <w:proofErr w:type="spellEnd"/>
    </w:p>
    <w:p w:rsidR="00102E20" w:rsidRDefault="00102E20" w:rsidP="00102E20">
      <w:pPr>
        <w:pStyle w:val="NoSpacing"/>
        <w:numPr>
          <w:ilvl w:val="0"/>
          <w:numId w:val="1"/>
        </w:numPr>
        <w:jc w:val="both"/>
        <w:rPr>
          <w:rFonts w:ascii="Tahoma" w:hAnsi="Tahoma" w:cs="Tahoma"/>
          <w:sz w:val="24"/>
        </w:rPr>
      </w:pPr>
      <w:r>
        <w:rPr>
          <w:rFonts w:ascii="Tahoma" w:hAnsi="Tahoma" w:cs="Tahoma"/>
          <w:sz w:val="24"/>
        </w:rPr>
        <w:t xml:space="preserve">Sri K. Ashok, DCTO-II </w:t>
      </w:r>
      <w:proofErr w:type="spellStart"/>
      <w:r>
        <w:rPr>
          <w:rFonts w:ascii="Tahoma" w:hAnsi="Tahoma" w:cs="Tahoma"/>
          <w:sz w:val="24"/>
        </w:rPr>
        <w:t>Mancherial</w:t>
      </w:r>
      <w:proofErr w:type="spellEnd"/>
    </w:p>
    <w:p w:rsidR="00102E20" w:rsidRDefault="00102E20" w:rsidP="00102E20">
      <w:pPr>
        <w:pStyle w:val="NoSpacing"/>
        <w:numPr>
          <w:ilvl w:val="0"/>
          <w:numId w:val="1"/>
        </w:numPr>
        <w:jc w:val="both"/>
        <w:rPr>
          <w:rFonts w:ascii="Tahoma" w:hAnsi="Tahoma" w:cs="Tahoma"/>
          <w:sz w:val="24"/>
        </w:rPr>
      </w:pPr>
      <w:proofErr w:type="spellStart"/>
      <w:r>
        <w:rPr>
          <w:rFonts w:ascii="Tahoma" w:hAnsi="Tahoma" w:cs="Tahoma"/>
          <w:sz w:val="24"/>
        </w:rPr>
        <w:t>Sri.Govardhan</w:t>
      </w:r>
      <w:proofErr w:type="spellEnd"/>
      <w:r>
        <w:rPr>
          <w:rFonts w:ascii="Tahoma" w:hAnsi="Tahoma" w:cs="Tahoma"/>
          <w:sz w:val="24"/>
        </w:rPr>
        <w:t xml:space="preserve"> </w:t>
      </w:r>
      <w:proofErr w:type="spellStart"/>
      <w:r>
        <w:rPr>
          <w:rFonts w:ascii="Tahoma" w:hAnsi="Tahoma" w:cs="Tahoma"/>
          <w:sz w:val="24"/>
        </w:rPr>
        <w:t>Patwari</w:t>
      </w:r>
      <w:proofErr w:type="spellEnd"/>
      <w:r>
        <w:rPr>
          <w:rFonts w:ascii="Tahoma" w:hAnsi="Tahoma" w:cs="Tahoma"/>
          <w:sz w:val="24"/>
        </w:rPr>
        <w:t xml:space="preserve">, DCTO, </w:t>
      </w:r>
      <w:proofErr w:type="spellStart"/>
      <w:r>
        <w:rPr>
          <w:rFonts w:ascii="Tahoma" w:hAnsi="Tahoma" w:cs="Tahoma"/>
          <w:sz w:val="24"/>
        </w:rPr>
        <w:t>Nirmal</w:t>
      </w:r>
      <w:proofErr w:type="spellEnd"/>
    </w:p>
    <w:p w:rsidR="00102E20" w:rsidRDefault="00102E20" w:rsidP="00102E20">
      <w:pPr>
        <w:pStyle w:val="NoSpacing"/>
        <w:ind w:left="1440"/>
        <w:jc w:val="both"/>
        <w:rPr>
          <w:rFonts w:ascii="Tahoma" w:hAnsi="Tahoma" w:cs="Tahoma"/>
          <w:sz w:val="24"/>
        </w:rPr>
      </w:pPr>
    </w:p>
    <w:p w:rsidR="00102E20" w:rsidRDefault="00102E20" w:rsidP="00102E20">
      <w:pPr>
        <w:pStyle w:val="NoSpacing"/>
        <w:ind w:left="1440"/>
        <w:jc w:val="both"/>
        <w:rPr>
          <w:rFonts w:ascii="Tahoma" w:hAnsi="Tahoma" w:cs="Tahoma"/>
          <w:sz w:val="24"/>
        </w:rPr>
      </w:pPr>
    </w:p>
    <w:p w:rsidR="00102E20" w:rsidRDefault="00102E20" w:rsidP="00102E20">
      <w:pPr>
        <w:pStyle w:val="NoSpacing"/>
        <w:ind w:left="1440"/>
        <w:jc w:val="both"/>
        <w:rPr>
          <w:rFonts w:ascii="Tahoma" w:hAnsi="Tahoma" w:cs="Tahoma"/>
          <w:sz w:val="24"/>
        </w:rPr>
      </w:pPr>
    </w:p>
    <w:p w:rsidR="00102E20" w:rsidRDefault="00102E20" w:rsidP="00102E20">
      <w:pPr>
        <w:pStyle w:val="NoSpacing"/>
        <w:ind w:left="1440"/>
        <w:jc w:val="both"/>
        <w:rPr>
          <w:rFonts w:ascii="Tahoma" w:hAnsi="Tahoma" w:cs="Tahoma"/>
          <w:sz w:val="24"/>
        </w:rPr>
      </w:pPr>
    </w:p>
    <w:p w:rsidR="00102E20" w:rsidRDefault="00102E20" w:rsidP="00102E20">
      <w:pPr>
        <w:pStyle w:val="NoSpacing"/>
        <w:ind w:left="1440"/>
        <w:jc w:val="both"/>
        <w:rPr>
          <w:rFonts w:ascii="Tahoma" w:hAnsi="Tahoma" w:cs="Tahoma"/>
          <w:sz w:val="4"/>
        </w:rPr>
      </w:pPr>
    </w:p>
    <w:p w:rsidR="00102E20" w:rsidRDefault="00102E20" w:rsidP="00102E20">
      <w:pPr>
        <w:pStyle w:val="NoSpacing"/>
        <w:jc w:val="both"/>
        <w:rPr>
          <w:rFonts w:ascii="Tahoma" w:hAnsi="Tahoma" w:cs="Tahoma"/>
          <w:b/>
          <w:sz w:val="24"/>
        </w:rPr>
      </w:pPr>
      <w:proofErr w:type="gramStart"/>
      <w:r>
        <w:rPr>
          <w:rFonts w:ascii="Tahoma" w:hAnsi="Tahoma" w:cs="Tahoma"/>
          <w:b/>
          <w:sz w:val="24"/>
        </w:rPr>
        <w:lastRenderedPageBreak/>
        <w:t xml:space="preserve">Objection of Sri </w:t>
      </w:r>
      <w:proofErr w:type="spellStart"/>
      <w:r>
        <w:rPr>
          <w:rFonts w:ascii="Tahoma" w:hAnsi="Tahoma" w:cs="Tahoma"/>
          <w:b/>
          <w:sz w:val="24"/>
        </w:rPr>
        <w:t>G.Lenin</w:t>
      </w:r>
      <w:proofErr w:type="spellEnd"/>
      <w:r>
        <w:rPr>
          <w:rFonts w:ascii="Tahoma" w:hAnsi="Tahoma" w:cs="Tahoma"/>
          <w:b/>
          <w:sz w:val="24"/>
        </w:rPr>
        <w:t xml:space="preserve"> Reddy.</w:t>
      </w:r>
      <w:proofErr w:type="gramEnd"/>
    </w:p>
    <w:p w:rsidR="00102E20" w:rsidRDefault="00102E20" w:rsidP="00102E20">
      <w:pPr>
        <w:pStyle w:val="NoSpacing"/>
        <w:jc w:val="both"/>
        <w:rPr>
          <w:rFonts w:ascii="Tahoma" w:hAnsi="Tahoma" w:cs="Tahoma"/>
          <w:b/>
          <w:sz w:val="24"/>
        </w:rPr>
      </w:pPr>
    </w:p>
    <w:p w:rsidR="00102E20" w:rsidRDefault="00102E20" w:rsidP="00102E20">
      <w:pPr>
        <w:pStyle w:val="NoSpacing"/>
        <w:ind w:firstLine="720"/>
        <w:jc w:val="both"/>
        <w:rPr>
          <w:rFonts w:ascii="Tahoma" w:hAnsi="Tahoma" w:cs="Tahoma"/>
          <w:sz w:val="24"/>
        </w:rPr>
      </w:pPr>
      <w:r>
        <w:rPr>
          <w:rFonts w:ascii="Tahoma" w:hAnsi="Tahoma" w:cs="Tahoma"/>
          <w:sz w:val="24"/>
        </w:rPr>
        <w:t>As seen from the objection of the above individual he has reported that he has no objection on proposed integrated seniority list of DCTO’s of all zones of Zone-V &amp; VI for the panel year 2011-12 to 2012-13.</w:t>
      </w:r>
    </w:p>
    <w:p w:rsidR="00102E20" w:rsidRDefault="00102E20" w:rsidP="00102E20">
      <w:pPr>
        <w:pStyle w:val="NoSpacing"/>
        <w:ind w:firstLine="720"/>
        <w:jc w:val="both"/>
        <w:rPr>
          <w:rFonts w:ascii="Tahoma" w:hAnsi="Tahoma" w:cs="Tahoma"/>
          <w:sz w:val="14"/>
        </w:rPr>
      </w:pPr>
    </w:p>
    <w:p w:rsidR="00102E20" w:rsidRDefault="00102E20" w:rsidP="00102E20">
      <w:pPr>
        <w:pStyle w:val="NoSpacing"/>
        <w:ind w:firstLine="720"/>
        <w:jc w:val="both"/>
        <w:rPr>
          <w:rFonts w:ascii="Tahoma" w:hAnsi="Tahoma" w:cs="Tahoma"/>
          <w:sz w:val="6"/>
        </w:rPr>
      </w:pPr>
    </w:p>
    <w:p w:rsidR="00102E20" w:rsidRDefault="00102E20" w:rsidP="00102E20">
      <w:pPr>
        <w:pStyle w:val="NoSpacing"/>
        <w:ind w:firstLine="720"/>
        <w:jc w:val="both"/>
        <w:rPr>
          <w:rFonts w:ascii="Tahoma" w:hAnsi="Tahoma" w:cs="Tahoma"/>
          <w:sz w:val="24"/>
        </w:rPr>
      </w:pPr>
      <w:r>
        <w:rPr>
          <w:rFonts w:ascii="Tahoma" w:hAnsi="Tahoma" w:cs="Tahoma"/>
          <w:sz w:val="24"/>
        </w:rPr>
        <w:t xml:space="preserve">It is also submitted that he has changed his name as Lenin </w:t>
      </w:r>
      <w:proofErr w:type="spellStart"/>
      <w:r>
        <w:rPr>
          <w:rFonts w:ascii="Tahoma" w:hAnsi="Tahoma" w:cs="Tahoma"/>
          <w:sz w:val="24"/>
        </w:rPr>
        <w:t>Gaddam</w:t>
      </w:r>
      <w:proofErr w:type="spellEnd"/>
      <w:r>
        <w:rPr>
          <w:rFonts w:ascii="Tahoma" w:hAnsi="Tahoma" w:cs="Tahoma"/>
          <w:sz w:val="24"/>
        </w:rPr>
        <w:t xml:space="preserve"> S/o. </w:t>
      </w:r>
      <w:proofErr w:type="spellStart"/>
      <w:r>
        <w:rPr>
          <w:rFonts w:ascii="Tahoma" w:hAnsi="Tahoma" w:cs="Tahoma"/>
          <w:sz w:val="24"/>
        </w:rPr>
        <w:t>Pichi</w:t>
      </w:r>
      <w:proofErr w:type="spellEnd"/>
      <w:r>
        <w:rPr>
          <w:rFonts w:ascii="Tahoma" w:hAnsi="Tahoma" w:cs="Tahoma"/>
          <w:sz w:val="24"/>
        </w:rPr>
        <w:t xml:space="preserve"> Reddy to </w:t>
      </w:r>
      <w:proofErr w:type="spellStart"/>
      <w:r>
        <w:rPr>
          <w:rFonts w:ascii="Tahoma" w:hAnsi="Tahoma" w:cs="Tahoma"/>
          <w:sz w:val="24"/>
        </w:rPr>
        <w:t>Gaddam</w:t>
      </w:r>
      <w:proofErr w:type="spellEnd"/>
      <w:r>
        <w:rPr>
          <w:rFonts w:ascii="Tahoma" w:hAnsi="Tahoma" w:cs="Tahoma"/>
          <w:sz w:val="24"/>
        </w:rPr>
        <w:t xml:space="preserve"> Lenin Reddy vide Telangana Gazette published vide No. 281, dated:22.12.2015.  In view of the above reason he has requested to change his name in the above proposed integrated seniority </w:t>
      </w:r>
      <w:proofErr w:type="gramStart"/>
      <w:r>
        <w:rPr>
          <w:rFonts w:ascii="Tahoma" w:hAnsi="Tahoma" w:cs="Tahoma"/>
          <w:sz w:val="24"/>
        </w:rPr>
        <w:t>list  as</w:t>
      </w:r>
      <w:proofErr w:type="gramEnd"/>
      <w:r>
        <w:rPr>
          <w:rFonts w:ascii="Tahoma" w:hAnsi="Tahoma" w:cs="Tahoma"/>
          <w:sz w:val="24"/>
        </w:rPr>
        <w:t xml:space="preserve"> </w:t>
      </w:r>
      <w:proofErr w:type="spellStart"/>
      <w:r>
        <w:rPr>
          <w:rFonts w:ascii="Tahoma" w:hAnsi="Tahoma" w:cs="Tahoma"/>
          <w:sz w:val="24"/>
        </w:rPr>
        <w:t>Gaddam</w:t>
      </w:r>
      <w:proofErr w:type="spellEnd"/>
      <w:r>
        <w:rPr>
          <w:rFonts w:ascii="Tahoma" w:hAnsi="Tahoma" w:cs="Tahoma"/>
          <w:sz w:val="24"/>
        </w:rPr>
        <w:t xml:space="preserve"> Lenin Reddy instead of  Lenin </w:t>
      </w:r>
      <w:proofErr w:type="spellStart"/>
      <w:r>
        <w:rPr>
          <w:rFonts w:ascii="Tahoma" w:hAnsi="Tahoma" w:cs="Tahoma"/>
          <w:sz w:val="24"/>
        </w:rPr>
        <w:t>Gaddam</w:t>
      </w:r>
      <w:proofErr w:type="spellEnd"/>
      <w:r>
        <w:rPr>
          <w:rFonts w:ascii="Tahoma" w:hAnsi="Tahoma" w:cs="Tahoma"/>
          <w:sz w:val="24"/>
        </w:rPr>
        <w:t>.</w:t>
      </w:r>
    </w:p>
    <w:p w:rsidR="00102E20" w:rsidRDefault="00102E20" w:rsidP="00102E20">
      <w:pPr>
        <w:pStyle w:val="NoSpacing"/>
        <w:jc w:val="both"/>
        <w:rPr>
          <w:rFonts w:ascii="Tahoma" w:hAnsi="Tahoma" w:cs="Tahoma"/>
          <w:sz w:val="6"/>
        </w:rPr>
      </w:pPr>
    </w:p>
    <w:p w:rsidR="00102E20" w:rsidRDefault="00102E20" w:rsidP="00102E20">
      <w:pPr>
        <w:pStyle w:val="NoSpacing"/>
        <w:jc w:val="both"/>
        <w:rPr>
          <w:rFonts w:ascii="Tahoma" w:hAnsi="Tahoma" w:cs="Tahoma"/>
          <w:b/>
          <w:sz w:val="24"/>
          <w:u w:val="single"/>
        </w:rPr>
      </w:pPr>
      <w:r>
        <w:rPr>
          <w:rFonts w:ascii="Tahoma" w:hAnsi="Tahoma" w:cs="Tahoma"/>
          <w:b/>
          <w:sz w:val="24"/>
          <w:u w:val="single"/>
        </w:rPr>
        <w:t>Reply</w:t>
      </w:r>
    </w:p>
    <w:p w:rsidR="00102E20" w:rsidRDefault="00102E20" w:rsidP="00102E20">
      <w:pPr>
        <w:pStyle w:val="NoSpacing"/>
        <w:jc w:val="both"/>
        <w:rPr>
          <w:rFonts w:ascii="Tahoma" w:hAnsi="Tahoma" w:cs="Tahoma"/>
          <w:b/>
          <w:sz w:val="16"/>
          <w:u w:val="single"/>
        </w:rPr>
      </w:pPr>
    </w:p>
    <w:p w:rsidR="00102E20" w:rsidRDefault="00102E20" w:rsidP="00102E20">
      <w:pPr>
        <w:pStyle w:val="NoSpacing"/>
        <w:ind w:firstLine="720"/>
        <w:jc w:val="both"/>
        <w:rPr>
          <w:rFonts w:ascii="Tahoma" w:hAnsi="Tahoma" w:cs="Tahoma"/>
          <w:sz w:val="24"/>
        </w:rPr>
      </w:pPr>
      <w:r>
        <w:rPr>
          <w:rFonts w:ascii="Tahoma" w:hAnsi="Tahoma" w:cs="Tahoma"/>
          <w:sz w:val="24"/>
        </w:rPr>
        <w:t xml:space="preserve">As per the objection filed by the individual his objection has been examined in detailed and found genuine. Hence his name was considered in the above seniority list as </w:t>
      </w:r>
      <w:proofErr w:type="spellStart"/>
      <w:r>
        <w:rPr>
          <w:rFonts w:ascii="Tahoma" w:hAnsi="Tahoma" w:cs="Tahoma"/>
          <w:sz w:val="24"/>
        </w:rPr>
        <w:t>Gaddam</w:t>
      </w:r>
      <w:proofErr w:type="spellEnd"/>
      <w:r>
        <w:rPr>
          <w:rFonts w:ascii="Tahoma" w:hAnsi="Tahoma" w:cs="Tahoma"/>
          <w:sz w:val="24"/>
        </w:rPr>
        <w:t xml:space="preserve"> Lenin Reddy instead of Lenin </w:t>
      </w:r>
      <w:proofErr w:type="spellStart"/>
      <w:r>
        <w:rPr>
          <w:rFonts w:ascii="Tahoma" w:hAnsi="Tahoma" w:cs="Tahoma"/>
          <w:sz w:val="24"/>
        </w:rPr>
        <w:t>Gaddam</w:t>
      </w:r>
      <w:proofErr w:type="spellEnd"/>
      <w:r>
        <w:rPr>
          <w:rFonts w:ascii="Tahoma" w:hAnsi="Tahoma" w:cs="Tahoma"/>
          <w:sz w:val="24"/>
        </w:rPr>
        <w:t xml:space="preserve">. </w:t>
      </w:r>
    </w:p>
    <w:p w:rsidR="00102E20" w:rsidRDefault="00102E20" w:rsidP="00102E20">
      <w:pPr>
        <w:pStyle w:val="NoSpacing"/>
        <w:ind w:firstLine="720"/>
        <w:jc w:val="both"/>
        <w:rPr>
          <w:rFonts w:ascii="Tahoma" w:hAnsi="Tahoma" w:cs="Tahoma"/>
          <w:sz w:val="12"/>
        </w:rPr>
      </w:pPr>
    </w:p>
    <w:p w:rsidR="00102E20" w:rsidRDefault="00102E20" w:rsidP="00102E20">
      <w:pPr>
        <w:pStyle w:val="NoSpacing"/>
        <w:jc w:val="both"/>
        <w:rPr>
          <w:rFonts w:ascii="Tahoma" w:hAnsi="Tahoma" w:cs="Tahoma"/>
          <w:b/>
          <w:sz w:val="24"/>
        </w:rPr>
      </w:pPr>
      <w:r>
        <w:rPr>
          <w:rFonts w:ascii="Tahoma" w:hAnsi="Tahoma" w:cs="Tahoma"/>
          <w:b/>
          <w:sz w:val="24"/>
        </w:rPr>
        <w:t xml:space="preserve">Objections of both DCTO’s of Sri P. </w:t>
      </w:r>
      <w:proofErr w:type="spellStart"/>
      <w:r>
        <w:rPr>
          <w:rFonts w:ascii="Tahoma" w:hAnsi="Tahoma" w:cs="Tahoma"/>
          <w:b/>
          <w:sz w:val="24"/>
        </w:rPr>
        <w:t>Thirupath</w:t>
      </w:r>
      <w:proofErr w:type="spellEnd"/>
      <w:r>
        <w:rPr>
          <w:rFonts w:ascii="Tahoma" w:hAnsi="Tahoma" w:cs="Tahoma"/>
          <w:b/>
          <w:sz w:val="24"/>
        </w:rPr>
        <w:t xml:space="preserve">, </w:t>
      </w:r>
      <w:proofErr w:type="spellStart"/>
      <w:r>
        <w:rPr>
          <w:rFonts w:ascii="Tahoma" w:hAnsi="Tahoma" w:cs="Tahoma"/>
          <w:b/>
          <w:sz w:val="24"/>
        </w:rPr>
        <w:t>Sri.K.Ashok</w:t>
      </w:r>
      <w:proofErr w:type="spellEnd"/>
      <w:r>
        <w:rPr>
          <w:rFonts w:ascii="Tahoma" w:hAnsi="Tahoma" w:cs="Tahoma"/>
          <w:b/>
          <w:sz w:val="24"/>
        </w:rPr>
        <w:t xml:space="preserve"> are one and same and </w:t>
      </w:r>
      <w:proofErr w:type="spellStart"/>
      <w:r>
        <w:rPr>
          <w:rFonts w:ascii="Tahoma" w:hAnsi="Tahoma" w:cs="Tahoma"/>
          <w:b/>
          <w:sz w:val="24"/>
        </w:rPr>
        <w:t>Sri.Govardhan</w:t>
      </w:r>
      <w:proofErr w:type="spellEnd"/>
      <w:r>
        <w:rPr>
          <w:rFonts w:ascii="Tahoma" w:hAnsi="Tahoma" w:cs="Tahoma"/>
          <w:b/>
          <w:sz w:val="24"/>
        </w:rPr>
        <w:t xml:space="preserve"> </w:t>
      </w:r>
      <w:proofErr w:type="spellStart"/>
      <w:r>
        <w:rPr>
          <w:rFonts w:ascii="Tahoma" w:hAnsi="Tahoma" w:cs="Tahoma"/>
          <w:b/>
          <w:sz w:val="24"/>
        </w:rPr>
        <w:t>Patwari</w:t>
      </w:r>
      <w:proofErr w:type="spellEnd"/>
      <w:r>
        <w:rPr>
          <w:rFonts w:ascii="Tahoma" w:hAnsi="Tahoma" w:cs="Tahoma"/>
          <w:b/>
          <w:sz w:val="24"/>
        </w:rPr>
        <w:t xml:space="preserve">, DCTO, </w:t>
      </w:r>
      <w:proofErr w:type="spellStart"/>
      <w:r>
        <w:rPr>
          <w:rFonts w:ascii="Tahoma" w:hAnsi="Tahoma" w:cs="Tahoma"/>
          <w:b/>
          <w:sz w:val="24"/>
        </w:rPr>
        <w:t>Nirmal</w:t>
      </w:r>
      <w:proofErr w:type="spellEnd"/>
      <w:r>
        <w:rPr>
          <w:rFonts w:ascii="Tahoma" w:hAnsi="Tahoma" w:cs="Tahoma"/>
          <w:b/>
          <w:sz w:val="24"/>
        </w:rPr>
        <w:t xml:space="preserve">. </w:t>
      </w:r>
    </w:p>
    <w:p w:rsidR="00102E20" w:rsidRDefault="00102E20" w:rsidP="00102E20">
      <w:pPr>
        <w:pStyle w:val="NoSpacing"/>
        <w:jc w:val="both"/>
        <w:rPr>
          <w:rFonts w:ascii="Tahoma" w:hAnsi="Tahoma" w:cs="Tahoma"/>
          <w:b/>
          <w:sz w:val="8"/>
        </w:rPr>
      </w:pPr>
    </w:p>
    <w:p w:rsidR="00102E20" w:rsidRDefault="00102E20" w:rsidP="00102E20">
      <w:pPr>
        <w:pStyle w:val="NoSpacing"/>
        <w:jc w:val="both"/>
        <w:rPr>
          <w:rFonts w:ascii="Tahoma" w:hAnsi="Tahoma" w:cs="Tahoma"/>
          <w:b/>
          <w:sz w:val="24"/>
          <w:u w:val="single"/>
        </w:rPr>
      </w:pPr>
      <w:r>
        <w:rPr>
          <w:rFonts w:ascii="Tahoma" w:hAnsi="Tahoma" w:cs="Tahoma"/>
          <w:b/>
          <w:sz w:val="24"/>
          <w:u w:val="single"/>
        </w:rPr>
        <w:t>Objection-1</w:t>
      </w:r>
    </w:p>
    <w:p w:rsidR="00102E20" w:rsidRDefault="00102E20" w:rsidP="00102E20">
      <w:pPr>
        <w:pStyle w:val="NoSpacing"/>
        <w:jc w:val="both"/>
        <w:rPr>
          <w:rFonts w:ascii="Tahoma" w:hAnsi="Tahoma" w:cs="Tahoma"/>
          <w:b/>
          <w:sz w:val="14"/>
          <w:u w:val="single"/>
        </w:rPr>
      </w:pPr>
    </w:p>
    <w:p w:rsidR="00102E20" w:rsidRDefault="00102E20" w:rsidP="00102E20">
      <w:pPr>
        <w:pStyle w:val="NoSpacing"/>
        <w:jc w:val="both"/>
        <w:rPr>
          <w:rFonts w:ascii="Tahoma" w:hAnsi="Tahoma" w:cs="Tahoma"/>
          <w:b/>
          <w:sz w:val="6"/>
        </w:rPr>
      </w:pPr>
    </w:p>
    <w:p w:rsidR="00102E20" w:rsidRDefault="00102E20" w:rsidP="00102E20">
      <w:pPr>
        <w:pStyle w:val="NoSpacing"/>
        <w:jc w:val="both"/>
        <w:rPr>
          <w:rFonts w:ascii="Tahoma" w:hAnsi="Tahoma" w:cs="Tahoma"/>
          <w:sz w:val="24"/>
        </w:rPr>
      </w:pPr>
      <w:r>
        <w:rPr>
          <w:rFonts w:ascii="Tahoma" w:hAnsi="Tahoma" w:cs="Tahoma"/>
          <w:b/>
          <w:sz w:val="24"/>
        </w:rPr>
        <w:tab/>
      </w:r>
      <w:r>
        <w:rPr>
          <w:rFonts w:ascii="Tahoma" w:hAnsi="Tahoma" w:cs="Tahoma"/>
          <w:sz w:val="24"/>
        </w:rPr>
        <w:t xml:space="preserve">As seen from the objections of Sri P. </w:t>
      </w:r>
      <w:proofErr w:type="spellStart"/>
      <w:r>
        <w:rPr>
          <w:rFonts w:ascii="Tahoma" w:hAnsi="Tahoma" w:cs="Tahoma"/>
          <w:sz w:val="24"/>
        </w:rPr>
        <w:t>Thirupath</w:t>
      </w:r>
      <w:proofErr w:type="spellEnd"/>
      <w:r>
        <w:rPr>
          <w:rFonts w:ascii="Tahoma" w:hAnsi="Tahoma" w:cs="Tahoma"/>
          <w:sz w:val="24"/>
        </w:rPr>
        <w:t xml:space="preserve">, </w:t>
      </w:r>
      <w:proofErr w:type="spellStart"/>
      <w:r>
        <w:rPr>
          <w:rFonts w:ascii="Tahoma" w:hAnsi="Tahoma" w:cs="Tahoma"/>
          <w:sz w:val="24"/>
        </w:rPr>
        <w:t>Sri.K.Ashok</w:t>
      </w:r>
      <w:proofErr w:type="spellEnd"/>
      <w:r>
        <w:rPr>
          <w:rFonts w:ascii="Tahoma" w:hAnsi="Tahoma" w:cs="Tahoma"/>
          <w:sz w:val="24"/>
        </w:rPr>
        <w:t xml:space="preserve"> DCTOs, they have stated that, </w:t>
      </w:r>
      <w:proofErr w:type="spellStart"/>
      <w:r>
        <w:rPr>
          <w:rFonts w:ascii="Tahoma" w:hAnsi="Tahoma" w:cs="Tahoma"/>
          <w:sz w:val="24"/>
        </w:rPr>
        <w:t>Smt.Ayesha</w:t>
      </w:r>
      <w:proofErr w:type="spellEnd"/>
      <w:r>
        <w:rPr>
          <w:rFonts w:ascii="Tahoma" w:hAnsi="Tahoma" w:cs="Tahoma"/>
          <w:sz w:val="24"/>
        </w:rPr>
        <w:t xml:space="preserve"> </w:t>
      </w:r>
      <w:proofErr w:type="spellStart"/>
      <w:r>
        <w:rPr>
          <w:rFonts w:ascii="Tahoma" w:hAnsi="Tahoma" w:cs="Tahoma"/>
          <w:sz w:val="24"/>
        </w:rPr>
        <w:t>Siddiqua</w:t>
      </w:r>
      <w:proofErr w:type="spellEnd"/>
      <w:r>
        <w:rPr>
          <w:rFonts w:ascii="Tahoma" w:hAnsi="Tahoma" w:cs="Tahoma"/>
          <w:sz w:val="24"/>
        </w:rPr>
        <w:t xml:space="preserve">, DCTO of Zone-V and </w:t>
      </w:r>
      <w:proofErr w:type="spellStart"/>
      <w:r>
        <w:rPr>
          <w:rFonts w:ascii="Tahoma" w:hAnsi="Tahoma" w:cs="Tahoma"/>
          <w:sz w:val="24"/>
        </w:rPr>
        <w:t>Smt.K.S.Tulasi</w:t>
      </w:r>
      <w:proofErr w:type="spellEnd"/>
      <w:r>
        <w:rPr>
          <w:rFonts w:ascii="Tahoma" w:hAnsi="Tahoma" w:cs="Tahoma"/>
          <w:sz w:val="24"/>
        </w:rPr>
        <w:t xml:space="preserve"> DCTO of State of A.P., were made request to transfers on mutual basis. The same has been considered by the respective States vide G.O.Ms No.37, Rev (CT.I), Dept, </w:t>
      </w:r>
      <w:proofErr w:type="spellStart"/>
      <w:proofErr w:type="gramStart"/>
      <w:r>
        <w:rPr>
          <w:rFonts w:ascii="Tahoma" w:hAnsi="Tahoma" w:cs="Tahoma"/>
          <w:sz w:val="24"/>
        </w:rPr>
        <w:t>dt</w:t>
      </w:r>
      <w:proofErr w:type="spellEnd"/>
      <w:proofErr w:type="gramEnd"/>
      <w:r>
        <w:rPr>
          <w:rFonts w:ascii="Tahoma" w:hAnsi="Tahoma" w:cs="Tahoma"/>
          <w:sz w:val="24"/>
        </w:rPr>
        <w:t xml:space="preserve">: 14-02-2017 (Telangana) and vide G.O.Ms.No.100, Rev (CT.I) Dept, </w:t>
      </w:r>
      <w:proofErr w:type="spellStart"/>
      <w:r>
        <w:rPr>
          <w:rFonts w:ascii="Tahoma" w:hAnsi="Tahoma" w:cs="Tahoma"/>
          <w:sz w:val="24"/>
        </w:rPr>
        <w:t>dt</w:t>
      </w:r>
      <w:proofErr w:type="spellEnd"/>
      <w:r>
        <w:rPr>
          <w:rFonts w:ascii="Tahoma" w:hAnsi="Tahoma" w:cs="Tahoma"/>
          <w:sz w:val="24"/>
        </w:rPr>
        <w:t xml:space="preserve">: 9-03-2017. Both states have examined their requests and issued above orders on mutual basis putting the following specific condition that </w:t>
      </w:r>
      <w:proofErr w:type="gramStart"/>
      <w:r>
        <w:rPr>
          <w:rFonts w:ascii="Tahoma" w:hAnsi="Tahoma" w:cs="Tahoma"/>
          <w:i/>
          <w:sz w:val="24"/>
        </w:rPr>
        <w:t>“ subject</w:t>
      </w:r>
      <w:proofErr w:type="gramEnd"/>
      <w:r>
        <w:rPr>
          <w:rFonts w:ascii="Tahoma" w:hAnsi="Tahoma" w:cs="Tahoma"/>
          <w:i/>
          <w:sz w:val="24"/>
        </w:rPr>
        <w:t xml:space="preserve"> to condition that, they shall take last rank in the respective seniority list in their respective zones”</w:t>
      </w:r>
      <w:r>
        <w:rPr>
          <w:rFonts w:ascii="Tahoma" w:hAnsi="Tahoma" w:cs="Tahoma"/>
          <w:sz w:val="24"/>
        </w:rPr>
        <w:t xml:space="preserve"> .</w:t>
      </w:r>
    </w:p>
    <w:p w:rsidR="00102E20" w:rsidRDefault="00102E20" w:rsidP="00102E20">
      <w:pPr>
        <w:pStyle w:val="NoSpacing"/>
        <w:jc w:val="both"/>
        <w:rPr>
          <w:rFonts w:ascii="Tahoma" w:hAnsi="Tahoma" w:cs="Tahoma"/>
          <w:sz w:val="16"/>
        </w:rPr>
      </w:pPr>
    </w:p>
    <w:p w:rsidR="00102E20" w:rsidRDefault="00102E20" w:rsidP="00102E20">
      <w:pPr>
        <w:pStyle w:val="NoSpacing"/>
        <w:jc w:val="both"/>
        <w:rPr>
          <w:rFonts w:ascii="Tahoma" w:hAnsi="Tahoma" w:cs="Tahoma"/>
          <w:sz w:val="6"/>
        </w:rPr>
      </w:pPr>
    </w:p>
    <w:p w:rsidR="00102E20" w:rsidRDefault="00102E20" w:rsidP="00102E20">
      <w:pPr>
        <w:spacing w:line="240" w:lineRule="auto"/>
        <w:jc w:val="both"/>
        <w:rPr>
          <w:rFonts w:ascii="Tahoma" w:hAnsi="Tahoma" w:cs="Tahoma"/>
          <w:sz w:val="24"/>
          <w:szCs w:val="24"/>
        </w:rPr>
      </w:pPr>
      <w:r>
        <w:rPr>
          <w:rFonts w:ascii="Tahoma" w:hAnsi="Tahoma" w:cs="Tahoma"/>
          <w:sz w:val="24"/>
        </w:rPr>
        <w:tab/>
      </w:r>
      <w:r>
        <w:rPr>
          <w:rFonts w:ascii="Tahoma" w:hAnsi="Tahoma" w:cs="Tahoma"/>
          <w:sz w:val="24"/>
          <w:szCs w:val="24"/>
        </w:rPr>
        <w:t xml:space="preserve">In view of the above, It is also further submitted that the rule stipulated in the Special Rule 35, that the order of merit or order of preference indicated in a list of selected candidates prepared by the Public Service Commission or other selecting authority, shall not be disturbed inter-se with reference to candidates position in such list or panel while determining the seniority in accordance with this Rule. </w:t>
      </w:r>
      <w:proofErr w:type="spellStart"/>
      <w:r>
        <w:rPr>
          <w:rFonts w:ascii="Tahoma" w:hAnsi="Tahoma" w:cs="Tahoma"/>
          <w:sz w:val="24"/>
          <w:szCs w:val="24"/>
        </w:rPr>
        <w:t>Smt.Ayesha</w:t>
      </w:r>
      <w:proofErr w:type="spellEnd"/>
      <w:r>
        <w:rPr>
          <w:rFonts w:ascii="Tahoma" w:hAnsi="Tahoma" w:cs="Tahoma"/>
          <w:sz w:val="24"/>
          <w:szCs w:val="24"/>
        </w:rPr>
        <w:t xml:space="preserve"> </w:t>
      </w:r>
      <w:proofErr w:type="spellStart"/>
      <w:r>
        <w:rPr>
          <w:rFonts w:ascii="Tahoma" w:hAnsi="Tahoma" w:cs="Tahoma"/>
          <w:sz w:val="24"/>
          <w:szCs w:val="24"/>
        </w:rPr>
        <w:t>Siddiqua</w:t>
      </w:r>
      <w:proofErr w:type="spellEnd"/>
      <w:r>
        <w:rPr>
          <w:rFonts w:ascii="Tahoma" w:hAnsi="Tahoma" w:cs="Tahoma"/>
          <w:sz w:val="24"/>
          <w:szCs w:val="24"/>
        </w:rPr>
        <w:t xml:space="preserve"> who was senior to them has got transferred to other State on her request subject to condition that </w:t>
      </w:r>
      <w:proofErr w:type="spellStart"/>
      <w:r>
        <w:rPr>
          <w:rFonts w:ascii="Tahoma" w:hAnsi="Tahoma" w:cs="Tahoma"/>
          <w:sz w:val="24"/>
          <w:szCs w:val="24"/>
        </w:rPr>
        <w:t>Smt.K.S.Tulasi</w:t>
      </w:r>
      <w:proofErr w:type="spellEnd"/>
      <w:r>
        <w:rPr>
          <w:rFonts w:ascii="Tahoma" w:hAnsi="Tahoma" w:cs="Tahoma"/>
          <w:sz w:val="24"/>
          <w:szCs w:val="24"/>
        </w:rPr>
        <w:t xml:space="preserve">, DCTO should not claim seniority over  them and shall take last rank, and Smt. K.S. </w:t>
      </w:r>
      <w:proofErr w:type="spellStart"/>
      <w:r>
        <w:rPr>
          <w:rFonts w:ascii="Tahoma" w:hAnsi="Tahoma" w:cs="Tahoma"/>
          <w:sz w:val="24"/>
          <w:szCs w:val="24"/>
        </w:rPr>
        <w:t>Tulasi</w:t>
      </w:r>
      <w:proofErr w:type="spellEnd"/>
      <w:r>
        <w:rPr>
          <w:rFonts w:ascii="Tahoma" w:hAnsi="Tahoma" w:cs="Tahoma"/>
          <w:sz w:val="24"/>
          <w:szCs w:val="24"/>
        </w:rPr>
        <w:t xml:space="preserve">, DCTO, also came to the Telangana state on same condition, and has joined in Commercial Taxes Department of Telangana State. Accordingly her name should be in the last rank in the seniority list. The name of </w:t>
      </w:r>
      <w:proofErr w:type="spellStart"/>
      <w:proofErr w:type="gramStart"/>
      <w:r>
        <w:rPr>
          <w:rFonts w:ascii="Tahoma" w:hAnsi="Tahoma" w:cs="Tahoma"/>
          <w:sz w:val="24"/>
          <w:szCs w:val="24"/>
        </w:rPr>
        <w:t>Smt.K.S.Tulasi</w:t>
      </w:r>
      <w:proofErr w:type="spellEnd"/>
      <w:r>
        <w:rPr>
          <w:rFonts w:ascii="Tahoma" w:hAnsi="Tahoma" w:cs="Tahoma"/>
          <w:sz w:val="24"/>
          <w:szCs w:val="24"/>
        </w:rPr>
        <w:t>,</w:t>
      </w:r>
      <w:proofErr w:type="gramEnd"/>
      <w:r>
        <w:rPr>
          <w:rFonts w:ascii="Tahoma" w:hAnsi="Tahoma" w:cs="Tahoma"/>
          <w:sz w:val="24"/>
          <w:szCs w:val="24"/>
        </w:rPr>
        <w:t xml:space="preserve"> is placed at </w:t>
      </w:r>
      <w:proofErr w:type="spellStart"/>
      <w:r>
        <w:rPr>
          <w:rFonts w:ascii="Tahoma" w:hAnsi="Tahoma" w:cs="Tahoma"/>
          <w:sz w:val="24"/>
          <w:szCs w:val="24"/>
        </w:rPr>
        <w:t>Sl.No</w:t>
      </w:r>
      <w:proofErr w:type="spellEnd"/>
      <w:r>
        <w:rPr>
          <w:rFonts w:ascii="Tahoma" w:hAnsi="Tahoma" w:cs="Tahoma"/>
          <w:sz w:val="24"/>
          <w:szCs w:val="24"/>
        </w:rPr>
        <w:t xml:space="preserve">. 19 which is deviation of Govt. orders, stating that when the place of </w:t>
      </w:r>
      <w:proofErr w:type="spellStart"/>
      <w:r>
        <w:rPr>
          <w:rFonts w:ascii="Tahoma" w:hAnsi="Tahoma" w:cs="Tahoma"/>
          <w:sz w:val="24"/>
          <w:szCs w:val="24"/>
        </w:rPr>
        <w:t>Smt.Ayesha</w:t>
      </w:r>
      <w:proofErr w:type="spellEnd"/>
      <w:r>
        <w:rPr>
          <w:rFonts w:ascii="Tahoma" w:hAnsi="Tahoma" w:cs="Tahoma"/>
          <w:sz w:val="24"/>
          <w:szCs w:val="24"/>
        </w:rPr>
        <w:t xml:space="preserve"> </w:t>
      </w:r>
      <w:proofErr w:type="spellStart"/>
      <w:r>
        <w:rPr>
          <w:rFonts w:ascii="Tahoma" w:hAnsi="Tahoma" w:cs="Tahoma"/>
          <w:sz w:val="24"/>
          <w:szCs w:val="24"/>
        </w:rPr>
        <w:t>Siddiqua</w:t>
      </w:r>
      <w:proofErr w:type="spellEnd"/>
      <w:r>
        <w:rPr>
          <w:rFonts w:ascii="Tahoma" w:hAnsi="Tahoma" w:cs="Tahoma"/>
          <w:sz w:val="24"/>
          <w:szCs w:val="24"/>
        </w:rPr>
        <w:t xml:space="preserve">  at Sl.No.19 is vacated from this state, it should be filled up by pulling the next candidate to that point and newly coming candidate with the condition duly agreed should be at the last rank.</w:t>
      </w:r>
    </w:p>
    <w:p w:rsidR="00102E20" w:rsidRDefault="00102E20" w:rsidP="00102E20">
      <w:pPr>
        <w:pStyle w:val="NoSpacing"/>
        <w:jc w:val="both"/>
        <w:rPr>
          <w:rFonts w:ascii="Tahoma" w:hAnsi="Tahoma" w:cs="Tahoma"/>
          <w:b/>
          <w:sz w:val="24"/>
          <w:u w:val="single"/>
        </w:rPr>
      </w:pPr>
      <w:r>
        <w:rPr>
          <w:rFonts w:ascii="Tahoma" w:hAnsi="Tahoma" w:cs="Tahoma"/>
          <w:b/>
          <w:sz w:val="24"/>
          <w:u w:val="single"/>
        </w:rPr>
        <w:t xml:space="preserve">Objection-2 </w:t>
      </w:r>
    </w:p>
    <w:p w:rsidR="00102E20" w:rsidRDefault="00102E20" w:rsidP="00102E20">
      <w:pPr>
        <w:pStyle w:val="NoSpacing"/>
        <w:jc w:val="both"/>
        <w:rPr>
          <w:rFonts w:ascii="Tahoma" w:hAnsi="Tahoma" w:cs="Tahoma"/>
          <w:b/>
          <w:sz w:val="24"/>
          <w:u w:val="single"/>
        </w:rPr>
      </w:pPr>
    </w:p>
    <w:p w:rsidR="00102E20" w:rsidRDefault="00102E20" w:rsidP="00102E20">
      <w:pPr>
        <w:pStyle w:val="NoSpacing"/>
        <w:jc w:val="both"/>
        <w:rPr>
          <w:rFonts w:ascii="Tahoma" w:hAnsi="Tahoma" w:cs="Tahoma"/>
          <w:b/>
          <w:sz w:val="2"/>
        </w:rPr>
      </w:pPr>
    </w:p>
    <w:p w:rsidR="00102E20" w:rsidRDefault="00102E20" w:rsidP="00102E20">
      <w:pPr>
        <w:pStyle w:val="NoSpacing"/>
        <w:jc w:val="both"/>
        <w:rPr>
          <w:rFonts w:ascii="Tahoma" w:hAnsi="Tahoma" w:cs="Tahoma"/>
          <w:sz w:val="24"/>
        </w:rPr>
      </w:pPr>
      <w:r>
        <w:rPr>
          <w:rFonts w:ascii="Tahoma" w:hAnsi="Tahoma" w:cs="Tahoma"/>
          <w:b/>
          <w:sz w:val="24"/>
        </w:rPr>
        <w:tab/>
        <w:t xml:space="preserve">  </w:t>
      </w:r>
      <w:r>
        <w:rPr>
          <w:rFonts w:ascii="Tahoma" w:hAnsi="Tahoma" w:cs="Tahoma"/>
          <w:sz w:val="24"/>
        </w:rPr>
        <w:t xml:space="preserve">The above individuals along with </w:t>
      </w:r>
      <w:proofErr w:type="spellStart"/>
      <w:r>
        <w:rPr>
          <w:rFonts w:ascii="Tahoma" w:hAnsi="Tahoma" w:cs="Tahoma"/>
          <w:sz w:val="24"/>
        </w:rPr>
        <w:t>Sri.Govardhan</w:t>
      </w:r>
      <w:proofErr w:type="spellEnd"/>
      <w:r>
        <w:rPr>
          <w:rFonts w:ascii="Tahoma" w:hAnsi="Tahoma" w:cs="Tahoma"/>
          <w:sz w:val="24"/>
        </w:rPr>
        <w:t xml:space="preserve"> </w:t>
      </w:r>
      <w:proofErr w:type="spellStart"/>
      <w:r>
        <w:rPr>
          <w:rFonts w:ascii="Tahoma" w:hAnsi="Tahoma" w:cs="Tahoma"/>
          <w:sz w:val="24"/>
        </w:rPr>
        <w:t>Patwari</w:t>
      </w:r>
      <w:proofErr w:type="spellEnd"/>
      <w:r>
        <w:rPr>
          <w:rFonts w:ascii="Tahoma" w:hAnsi="Tahoma" w:cs="Tahoma"/>
          <w:sz w:val="24"/>
        </w:rPr>
        <w:t xml:space="preserve">, DCTO, </w:t>
      </w:r>
      <w:proofErr w:type="spellStart"/>
      <w:r>
        <w:rPr>
          <w:rFonts w:ascii="Tahoma" w:hAnsi="Tahoma" w:cs="Tahoma"/>
          <w:sz w:val="24"/>
        </w:rPr>
        <w:t>Nirmal</w:t>
      </w:r>
      <w:proofErr w:type="spellEnd"/>
      <w:r>
        <w:rPr>
          <w:rFonts w:ascii="Tahoma" w:hAnsi="Tahoma" w:cs="Tahoma"/>
          <w:sz w:val="24"/>
        </w:rPr>
        <w:t xml:space="preserve"> have objected that, in the </w:t>
      </w:r>
      <w:proofErr w:type="spellStart"/>
      <w:r>
        <w:rPr>
          <w:rFonts w:ascii="Tahoma" w:hAnsi="Tahoma" w:cs="Tahoma"/>
          <w:sz w:val="24"/>
        </w:rPr>
        <w:t>zonal</w:t>
      </w:r>
      <w:proofErr w:type="spellEnd"/>
      <w:r>
        <w:rPr>
          <w:rFonts w:ascii="Tahoma" w:hAnsi="Tahoma" w:cs="Tahoma"/>
          <w:sz w:val="24"/>
        </w:rPr>
        <w:t xml:space="preserve"> seniority as well as integrated seniority list of DCTOs finalized in the panel year 2010-11, the name of </w:t>
      </w:r>
      <w:proofErr w:type="spellStart"/>
      <w:r>
        <w:rPr>
          <w:rFonts w:ascii="Tahoma" w:hAnsi="Tahoma" w:cs="Tahoma"/>
          <w:sz w:val="24"/>
        </w:rPr>
        <w:t>Sri.G.Ravi</w:t>
      </w:r>
      <w:proofErr w:type="spellEnd"/>
      <w:r>
        <w:rPr>
          <w:rFonts w:ascii="Tahoma" w:hAnsi="Tahoma" w:cs="Tahoma"/>
          <w:sz w:val="24"/>
        </w:rPr>
        <w:t xml:space="preserve"> Chandra Kumar, whose name was included  in the integrated seniority list at S.No.26 below the name of </w:t>
      </w:r>
      <w:proofErr w:type="spellStart"/>
      <w:r>
        <w:rPr>
          <w:rFonts w:ascii="Tahoma" w:hAnsi="Tahoma" w:cs="Tahoma"/>
          <w:sz w:val="24"/>
        </w:rPr>
        <w:t>Sri.G.Amarendar</w:t>
      </w:r>
      <w:proofErr w:type="spellEnd"/>
      <w:r>
        <w:rPr>
          <w:rFonts w:ascii="Tahoma" w:hAnsi="Tahoma" w:cs="Tahoma"/>
          <w:sz w:val="24"/>
        </w:rPr>
        <w:t xml:space="preserve"> and above the name of </w:t>
      </w:r>
      <w:proofErr w:type="spellStart"/>
      <w:r>
        <w:rPr>
          <w:rFonts w:ascii="Tahoma" w:hAnsi="Tahoma" w:cs="Tahoma"/>
          <w:sz w:val="24"/>
        </w:rPr>
        <w:t>Smt.Y.Anjali</w:t>
      </w:r>
      <w:proofErr w:type="spellEnd"/>
      <w:r>
        <w:rPr>
          <w:rFonts w:ascii="Tahoma" w:hAnsi="Tahoma" w:cs="Tahoma"/>
          <w:sz w:val="24"/>
        </w:rPr>
        <w:t xml:space="preserve"> </w:t>
      </w:r>
      <w:proofErr w:type="spellStart"/>
      <w:r>
        <w:rPr>
          <w:rFonts w:ascii="Tahoma" w:hAnsi="Tahoma" w:cs="Tahoma"/>
          <w:sz w:val="24"/>
        </w:rPr>
        <w:t>Kumari</w:t>
      </w:r>
      <w:proofErr w:type="spellEnd"/>
      <w:r>
        <w:rPr>
          <w:rFonts w:ascii="Tahoma" w:hAnsi="Tahoma" w:cs="Tahoma"/>
          <w:sz w:val="24"/>
        </w:rPr>
        <w:t xml:space="preserve"> was expired while he was working as ACTO and he never been acted as a DCTO, but his name has been shown in the </w:t>
      </w:r>
      <w:proofErr w:type="spellStart"/>
      <w:r>
        <w:rPr>
          <w:rFonts w:ascii="Tahoma" w:hAnsi="Tahoma" w:cs="Tahoma"/>
          <w:sz w:val="24"/>
        </w:rPr>
        <w:t>zonal</w:t>
      </w:r>
      <w:proofErr w:type="spellEnd"/>
      <w:r>
        <w:rPr>
          <w:rFonts w:ascii="Tahoma" w:hAnsi="Tahoma" w:cs="Tahoma"/>
          <w:sz w:val="24"/>
        </w:rPr>
        <w:t xml:space="preserve"> seniority of DCTOs of zone-V and integrated seniority list of DCTOs of all zones i.e., Zone V &amp; VI, and mentioned as retired on 31-01-2013, stating that, he was expired much earlier to 2010.</w:t>
      </w: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8"/>
        </w:rPr>
      </w:pPr>
    </w:p>
    <w:p w:rsidR="00102E20" w:rsidRDefault="00102E20" w:rsidP="00102E20">
      <w:pPr>
        <w:pStyle w:val="NoSpacing"/>
        <w:jc w:val="both"/>
        <w:rPr>
          <w:rFonts w:ascii="Tahoma" w:hAnsi="Tahoma" w:cs="Tahoma"/>
          <w:sz w:val="24"/>
        </w:rPr>
      </w:pPr>
      <w:r>
        <w:rPr>
          <w:rFonts w:ascii="Tahoma" w:hAnsi="Tahoma" w:cs="Tahoma"/>
          <w:sz w:val="24"/>
        </w:rPr>
        <w:t xml:space="preserve">        </w:t>
      </w: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24"/>
        </w:rPr>
      </w:pPr>
    </w:p>
    <w:p w:rsidR="00102E20" w:rsidRDefault="00102E20" w:rsidP="00102E20">
      <w:pPr>
        <w:pStyle w:val="NoSpacing"/>
        <w:ind w:firstLine="720"/>
        <w:jc w:val="both"/>
        <w:rPr>
          <w:rFonts w:ascii="Tahoma" w:hAnsi="Tahoma" w:cs="Tahoma"/>
          <w:b/>
          <w:sz w:val="24"/>
        </w:rPr>
      </w:pPr>
      <w:r>
        <w:rPr>
          <w:rFonts w:ascii="Tahoma" w:hAnsi="Tahoma" w:cs="Tahoma"/>
          <w:sz w:val="24"/>
        </w:rPr>
        <w:t xml:space="preserve"> In view of the above reasons, they requested to relegate the name of above individual from the above integrated seniority list for the panel year 2010-11. </w:t>
      </w:r>
      <w:r>
        <w:rPr>
          <w:rFonts w:ascii="Tahoma" w:hAnsi="Tahoma" w:cs="Tahoma"/>
          <w:b/>
          <w:sz w:val="24"/>
        </w:rPr>
        <w:t xml:space="preserve">        </w:t>
      </w:r>
    </w:p>
    <w:p w:rsidR="00102E20" w:rsidRDefault="00102E20" w:rsidP="00102E20">
      <w:pPr>
        <w:pStyle w:val="NoSpacing"/>
        <w:jc w:val="both"/>
        <w:rPr>
          <w:rFonts w:ascii="Tahoma" w:hAnsi="Tahoma" w:cs="Tahoma"/>
          <w:b/>
          <w:sz w:val="10"/>
        </w:rPr>
      </w:pPr>
    </w:p>
    <w:p w:rsidR="00102E20" w:rsidRDefault="00102E20" w:rsidP="00102E20">
      <w:pPr>
        <w:pStyle w:val="NoSpacing"/>
        <w:jc w:val="both"/>
        <w:rPr>
          <w:rFonts w:ascii="Tahoma" w:hAnsi="Tahoma" w:cs="Tahoma"/>
          <w:b/>
          <w:sz w:val="24"/>
          <w:u w:val="single"/>
        </w:rPr>
      </w:pPr>
      <w:r>
        <w:rPr>
          <w:rFonts w:ascii="Tahoma" w:hAnsi="Tahoma" w:cs="Tahoma"/>
          <w:b/>
          <w:sz w:val="24"/>
          <w:u w:val="single"/>
        </w:rPr>
        <w:t>Reply on Objection-1</w:t>
      </w:r>
    </w:p>
    <w:p w:rsidR="00102E20" w:rsidRDefault="00102E20" w:rsidP="00102E20">
      <w:pPr>
        <w:pStyle w:val="NoSpacing"/>
        <w:jc w:val="both"/>
        <w:rPr>
          <w:rFonts w:ascii="Tahoma" w:hAnsi="Tahoma" w:cs="Tahoma"/>
          <w:b/>
          <w:sz w:val="24"/>
          <w:u w:val="single"/>
        </w:rPr>
      </w:pPr>
    </w:p>
    <w:p w:rsidR="00102E20" w:rsidRDefault="00102E20" w:rsidP="00102E20">
      <w:pPr>
        <w:pStyle w:val="NoSpacing"/>
        <w:jc w:val="both"/>
        <w:rPr>
          <w:rFonts w:ascii="Tahoma" w:hAnsi="Tahoma" w:cs="Tahoma"/>
          <w:sz w:val="24"/>
        </w:rPr>
      </w:pPr>
      <w:r>
        <w:rPr>
          <w:rFonts w:ascii="Tahoma" w:hAnsi="Tahoma" w:cs="Tahoma"/>
          <w:b/>
          <w:sz w:val="24"/>
        </w:rPr>
        <w:tab/>
      </w:r>
      <w:r>
        <w:rPr>
          <w:rFonts w:ascii="Tahoma" w:hAnsi="Tahoma" w:cs="Tahoma"/>
          <w:sz w:val="24"/>
        </w:rPr>
        <w:t xml:space="preserve">The issue has been examined while finalizing the </w:t>
      </w:r>
      <w:proofErr w:type="spellStart"/>
      <w:r>
        <w:rPr>
          <w:rFonts w:ascii="Tahoma" w:hAnsi="Tahoma" w:cs="Tahoma"/>
          <w:sz w:val="24"/>
        </w:rPr>
        <w:t>zonal</w:t>
      </w:r>
      <w:proofErr w:type="spellEnd"/>
      <w:r>
        <w:rPr>
          <w:rFonts w:ascii="Tahoma" w:hAnsi="Tahoma" w:cs="Tahoma"/>
          <w:sz w:val="24"/>
        </w:rPr>
        <w:t xml:space="preserve"> seniority list of DCTOs of zone-V for the panel year 2009-10 to 2012-13 was finalized vide CCT’s Ref.No.DZ/745/2016, </w:t>
      </w:r>
      <w:proofErr w:type="spellStart"/>
      <w:r>
        <w:rPr>
          <w:rFonts w:ascii="Tahoma" w:hAnsi="Tahoma" w:cs="Tahoma"/>
          <w:sz w:val="24"/>
        </w:rPr>
        <w:t>dt</w:t>
      </w:r>
      <w:proofErr w:type="spellEnd"/>
      <w:r>
        <w:rPr>
          <w:rFonts w:ascii="Tahoma" w:hAnsi="Tahoma" w:cs="Tahoma"/>
          <w:sz w:val="24"/>
        </w:rPr>
        <w:t xml:space="preserve">: 13-11-2017 and published in Telangana Gazette No.158, dt:21-11-2017. </w:t>
      </w:r>
    </w:p>
    <w:p w:rsidR="00102E20" w:rsidRDefault="00102E20" w:rsidP="00102E20">
      <w:pPr>
        <w:pStyle w:val="NoSpacing"/>
        <w:jc w:val="both"/>
        <w:rPr>
          <w:rFonts w:ascii="Tahoma" w:hAnsi="Tahoma" w:cs="Tahoma"/>
          <w:sz w:val="14"/>
        </w:rPr>
      </w:pPr>
    </w:p>
    <w:p w:rsidR="00102E20" w:rsidRDefault="00102E20" w:rsidP="00102E20">
      <w:pPr>
        <w:pStyle w:val="NoSpacing"/>
        <w:jc w:val="both"/>
        <w:rPr>
          <w:rFonts w:ascii="Tahoma" w:hAnsi="Tahoma" w:cs="Tahoma"/>
          <w:sz w:val="6"/>
        </w:rPr>
      </w:pPr>
    </w:p>
    <w:p w:rsidR="00102E20" w:rsidRDefault="00102E20" w:rsidP="00102E20">
      <w:pPr>
        <w:pStyle w:val="NoSpacing"/>
        <w:jc w:val="both"/>
        <w:rPr>
          <w:rFonts w:ascii="Tahoma" w:hAnsi="Tahoma" w:cs="Tahoma"/>
          <w:sz w:val="24"/>
        </w:rPr>
      </w:pPr>
      <w:r>
        <w:rPr>
          <w:rFonts w:ascii="Tahoma" w:hAnsi="Tahoma" w:cs="Tahoma"/>
          <w:sz w:val="24"/>
        </w:rPr>
        <w:tab/>
        <w:t xml:space="preserve">While finalizing the above </w:t>
      </w:r>
      <w:proofErr w:type="spellStart"/>
      <w:r>
        <w:rPr>
          <w:rFonts w:ascii="Tahoma" w:hAnsi="Tahoma" w:cs="Tahoma"/>
          <w:sz w:val="24"/>
        </w:rPr>
        <w:t>zonal</w:t>
      </w:r>
      <w:proofErr w:type="spellEnd"/>
      <w:r>
        <w:rPr>
          <w:rFonts w:ascii="Tahoma" w:hAnsi="Tahoma" w:cs="Tahoma"/>
          <w:sz w:val="24"/>
        </w:rPr>
        <w:t xml:space="preserve"> seniority list, the appropriate authority have given several opportunities to the individuals and after taking lenient views from both side of the individuals the </w:t>
      </w:r>
      <w:proofErr w:type="spellStart"/>
      <w:r>
        <w:rPr>
          <w:rFonts w:ascii="Tahoma" w:hAnsi="Tahoma" w:cs="Tahoma"/>
          <w:sz w:val="24"/>
        </w:rPr>
        <w:t>zonal</w:t>
      </w:r>
      <w:proofErr w:type="spellEnd"/>
      <w:r>
        <w:rPr>
          <w:rFonts w:ascii="Tahoma" w:hAnsi="Tahoma" w:cs="Tahoma"/>
          <w:sz w:val="24"/>
        </w:rPr>
        <w:t xml:space="preserve"> seniority list of DCTOs of zone-V for the panel year 2009-10 to 2012-13 has been finalized.</w:t>
      </w:r>
    </w:p>
    <w:p w:rsidR="00102E20" w:rsidRDefault="00102E20" w:rsidP="00102E20">
      <w:pPr>
        <w:pStyle w:val="NoSpacing"/>
        <w:jc w:val="both"/>
        <w:rPr>
          <w:rFonts w:ascii="Tahoma" w:hAnsi="Tahoma" w:cs="Tahoma"/>
          <w:sz w:val="12"/>
        </w:rPr>
      </w:pPr>
    </w:p>
    <w:p w:rsidR="00102E20" w:rsidRDefault="00102E20" w:rsidP="00102E20">
      <w:pPr>
        <w:pStyle w:val="NoSpacing"/>
        <w:jc w:val="both"/>
        <w:rPr>
          <w:rFonts w:ascii="Tahoma" w:hAnsi="Tahoma" w:cs="Tahoma"/>
          <w:sz w:val="4"/>
        </w:rPr>
      </w:pPr>
    </w:p>
    <w:p w:rsidR="00102E20" w:rsidRDefault="00102E20" w:rsidP="00102E20">
      <w:pPr>
        <w:pStyle w:val="NoSpacing"/>
        <w:jc w:val="both"/>
        <w:rPr>
          <w:rFonts w:ascii="Tahoma" w:hAnsi="Tahoma" w:cs="Tahoma"/>
          <w:sz w:val="24"/>
        </w:rPr>
      </w:pPr>
      <w:r>
        <w:rPr>
          <w:rFonts w:ascii="Tahoma" w:hAnsi="Tahoma" w:cs="Tahoma"/>
          <w:sz w:val="24"/>
        </w:rPr>
        <w:tab/>
        <w:t xml:space="preserve">Subsequently, basing on the above </w:t>
      </w:r>
      <w:proofErr w:type="spellStart"/>
      <w:r>
        <w:rPr>
          <w:rFonts w:ascii="Tahoma" w:hAnsi="Tahoma" w:cs="Tahoma"/>
          <w:sz w:val="24"/>
        </w:rPr>
        <w:t>zonal</w:t>
      </w:r>
      <w:proofErr w:type="spellEnd"/>
      <w:r>
        <w:rPr>
          <w:rFonts w:ascii="Tahoma" w:hAnsi="Tahoma" w:cs="Tahoma"/>
          <w:sz w:val="24"/>
        </w:rPr>
        <w:t xml:space="preserve"> seniority list of DCTOs of zone-V, the integrated seniority list of DCTOs of all zones i.e., Zone-V &amp; VI for the panel year 2009-10 to 2010-11 has been finalized vide CCT’s Ref.No.DZ/448/2018, dt:06-04-2018.</w:t>
      </w:r>
    </w:p>
    <w:p w:rsidR="00102E20" w:rsidRDefault="00102E20" w:rsidP="00102E20">
      <w:pPr>
        <w:pStyle w:val="NoSpacing"/>
        <w:jc w:val="both"/>
        <w:rPr>
          <w:rFonts w:ascii="Tahoma" w:hAnsi="Tahoma" w:cs="Tahoma"/>
          <w:sz w:val="10"/>
        </w:rPr>
      </w:pPr>
    </w:p>
    <w:p w:rsidR="00102E20" w:rsidRDefault="00102E20" w:rsidP="00102E20">
      <w:pPr>
        <w:pStyle w:val="NoSpacing"/>
        <w:jc w:val="both"/>
        <w:rPr>
          <w:rFonts w:ascii="Tahoma" w:hAnsi="Tahoma" w:cs="Tahoma"/>
          <w:sz w:val="8"/>
        </w:rPr>
      </w:pPr>
    </w:p>
    <w:p w:rsidR="00102E20" w:rsidRDefault="00102E20" w:rsidP="00102E20">
      <w:pPr>
        <w:pStyle w:val="NoSpacing"/>
        <w:jc w:val="both"/>
        <w:rPr>
          <w:rFonts w:ascii="Tahoma" w:hAnsi="Tahoma" w:cs="Tahoma"/>
          <w:sz w:val="24"/>
        </w:rPr>
      </w:pPr>
      <w:r>
        <w:rPr>
          <w:rFonts w:ascii="Tahoma" w:hAnsi="Tahoma" w:cs="Tahoma"/>
          <w:sz w:val="24"/>
        </w:rPr>
        <w:tab/>
        <w:t xml:space="preserve">In view of the above, it is submitted that, now the integrated seniority list from the panel year 2011-12 to 2012-13 has been taken up and called for the objections from the affected persons but not on </w:t>
      </w:r>
      <w:proofErr w:type="spellStart"/>
      <w:r>
        <w:rPr>
          <w:rFonts w:ascii="Tahoma" w:hAnsi="Tahoma" w:cs="Tahoma"/>
          <w:sz w:val="24"/>
        </w:rPr>
        <w:t>zonal</w:t>
      </w:r>
      <w:proofErr w:type="spellEnd"/>
      <w:r>
        <w:rPr>
          <w:rFonts w:ascii="Tahoma" w:hAnsi="Tahoma" w:cs="Tahoma"/>
          <w:sz w:val="24"/>
        </w:rPr>
        <w:t xml:space="preserve"> seniority list of DCTOs of zone-V.</w:t>
      </w:r>
    </w:p>
    <w:p w:rsidR="00102E20" w:rsidRDefault="00102E20" w:rsidP="00102E20">
      <w:pPr>
        <w:pStyle w:val="NoSpacing"/>
        <w:jc w:val="both"/>
        <w:rPr>
          <w:rFonts w:ascii="Tahoma" w:hAnsi="Tahoma" w:cs="Tahoma"/>
          <w:sz w:val="16"/>
        </w:rPr>
      </w:pPr>
    </w:p>
    <w:p w:rsidR="00102E20" w:rsidRDefault="00102E20" w:rsidP="00102E20">
      <w:pPr>
        <w:pStyle w:val="NoSpacing"/>
        <w:jc w:val="both"/>
        <w:rPr>
          <w:rFonts w:ascii="Tahoma" w:hAnsi="Tahoma" w:cs="Tahoma"/>
          <w:sz w:val="24"/>
        </w:rPr>
      </w:pPr>
      <w:r>
        <w:rPr>
          <w:rFonts w:ascii="Tahoma" w:hAnsi="Tahoma" w:cs="Tahoma"/>
          <w:sz w:val="24"/>
        </w:rPr>
        <w:tab/>
        <w:t xml:space="preserve">Thus, the objections of the </w:t>
      </w:r>
      <w:proofErr w:type="gramStart"/>
      <w:r>
        <w:rPr>
          <w:rFonts w:ascii="Tahoma" w:hAnsi="Tahoma" w:cs="Tahoma"/>
          <w:sz w:val="24"/>
        </w:rPr>
        <w:t>individuals  are</w:t>
      </w:r>
      <w:proofErr w:type="gramEnd"/>
      <w:r>
        <w:rPr>
          <w:rFonts w:ascii="Tahoma" w:hAnsi="Tahoma" w:cs="Tahoma"/>
          <w:sz w:val="24"/>
        </w:rPr>
        <w:t xml:space="preserve"> devoid of merits. </w:t>
      </w:r>
      <w:proofErr w:type="gramStart"/>
      <w:r>
        <w:rPr>
          <w:rFonts w:ascii="Tahoma" w:hAnsi="Tahoma" w:cs="Tahoma"/>
          <w:sz w:val="24"/>
        </w:rPr>
        <w:t>Hence rejected.</w:t>
      </w:r>
      <w:proofErr w:type="gramEnd"/>
    </w:p>
    <w:p w:rsidR="00102E20" w:rsidRDefault="00102E20" w:rsidP="00102E20">
      <w:pPr>
        <w:pStyle w:val="NoSpacing"/>
        <w:jc w:val="both"/>
        <w:rPr>
          <w:rFonts w:ascii="Tahoma" w:hAnsi="Tahoma" w:cs="Tahoma"/>
          <w:sz w:val="8"/>
        </w:rPr>
      </w:pPr>
    </w:p>
    <w:p w:rsidR="00102E20" w:rsidRDefault="00102E20" w:rsidP="00102E20">
      <w:pPr>
        <w:pStyle w:val="NoSpacing"/>
        <w:jc w:val="both"/>
        <w:rPr>
          <w:rFonts w:ascii="Tahoma" w:hAnsi="Tahoma" w:cs="Tahoma"/>
          <w:sz w:val="8"/>
        </w:rPr>
      </w:pPr>
    </w:p>
    <w:p w:rsidR="00102E20" w:rsidRDefault="00102E20" w:rsidP="00102E20">
      <w:pPr>
        <w:pStyle w:val="NoSpacing"/>
        <w:jc w:val="both"/>
        <w:rPr>
          <w:rFonts w:ascii="Tahoma" w:hAnsi="Tahoma" w:cs="Tahoma"/>
          <w:b/>
          <w:sz w:val="24"/>
          <w:u w:val="single"/>
        </w:rPr>
      </w:pPr>
      <w:r>
        <w:rPr>
          <w:rFonts w:ascii="Tahoma" w:hAnsi="Tahoma" w:cs="Tahoma"/>
          <w:b/>
          <w:sz w:val="24"/>
          <w:u w:val="single"/>
        </w:rPr>
        <w:t xml:space="preserve">Reply on Objection-2  </w:t>
      </w:r>
    </w:p>
    <w:p w:rsidR="00102E20" w:rsidRDefault="00102E20" w:rsidP="00102E20">
      <w:pPr>
        <w:pStyle w:val="NoSpacing"/>
        <w:jc w:val="both"/>
        <w:rPr>
          <w:rFonts w:ascii="Tahoma" w:hAnsi="Tahoma" w:cs="Tahoma"/>
          <w:b/>
          <w:sz w:val="24"/>
        </w:rPr>
      </w:pPr>
    </w:p>
    <w:p w:rsidR="00102E20" w:rsidRDefault="00102E20" w:rsidP="00102E20">
      <w:pPr>
        <w:pStyle w:val="NoSpacing"/>
        <w:jc w:val="both"/>
        <w:rPr>
          <w:rFonts w:ascii="Tahoma" w:hAnsi="Tahoma" w:cs="Tahoma"/>
          <w:sz w:val="24"/>
        </w:rPr>
      </w:pPr>
      <w:r>
        <w:rPr>
          <w:rFonts w:ascii="Tahoma" w:hAnsi="Tahoma" w:cs="Tahoma"/>
          <w:b/>
          <w:sz w:val="24"/>
        </w:rPr>
        <w:tab/>
      </w:r>
      <w:r>
        <w:rPr>
          <w:rFonts w:ascii="Tahoma" w:hAnsi="Tahoma" w:cs="Tahoma"/>
          <w:sz w:val="24"/>
        </w:rPr>
        <w:t xml:space="preserve">The </w:t>
      </w:r>
      <w:proofErr w:type="spellStart"/>
      <w:r>
        <w:rPr>
          <w:rFonts w:ascii="Tahoma" w:hAnsi="Tahoma" w:cs="Tahoma"/>
          <w:sz w:val="24"/>
        </w:rPr>
        <w:t>zonal</w:t>
      </w:r>
      <w:proofErr w:type="spellEnd"/>
      <w:r>
        <w:rPr>
          <w:rFonts w:ascii="Tahoma" w:hAnsi="Tahoma" w:cs="Tahoma"/>
          <w:sz w:val="24"/>
        </w:rPr>
        <w:t xml:space="preserve"> seniority list </w:t>
      </w:r>
      <w:proofErr w:type="gramStart"/>
      <w:r>
        <w:rPr>
          <w:rFonts w:ascii="Tahoma" w:hAnsi="Tahoma" w:cs="Tahoma"/>
          <w:sz w:val="24"/>
        </w:rPr>
        <w:t>of  DCTOs</w:t>
      </w:r>
      <w:proofErr w:type="gramEnd"/>
      <w:r>
        <w:rPr>
          <w:rFonts w:ascii="Tahoma" w:hAnsi="Tahoma" w:cs="Tahoma"/>
          <w:sz w:val="24"/>
        </w:rPr>
        <w:t xml:space="preserve"> of zone-V for the panel year 2009-10 to 2012-13 was finalized vide CCT’s Ref.No.DZ/745/2016, </w:t>
      </w:r>
      <w:proofErr w:type="spellStart"/>
      <w:r>
        <w:rPr>
          <w:rFonts w:ascii="Tahoma" w:hAnsi="Tahoma" w:cs="Tahoma"/>
          <w:sz w:val="24"/>
        </w:rPr>
        <w:t>dt</w:t>
      </w:r>
      <w:proofErr w:type="spellEnd"/>
      <w:r>
        <w:rPr>
          <w:rFonts w:ascii="Tahoma" w:hAnsi="Tahoma" w:cs="Tahoma"/>
          <w:sz w:val="24"/>
        </w:rPr>
        <w:t xml:space="preserve">: 13-11-2017 and published in Telangana Gazette No.158, dt:21-11-2017. The above </w:t>
      </w:r>
      <w:proofErr w:type="spellStart"/>
      <w:r>
        <w:rPr>
          <w:rFonts w:ascii="Tahoma" w:hAnsi="Tahoma" w:cs="Tahoma"/>
          <w:sz w:val="24"/>
        </w:rPr>
        <w:t>zonal</w:t>
      </w:r>
      <w:proofErr w:type="spellEnd"/>
      <w:r>
        <w:rPr>
          <w:rFonts w:ascii="Tahoma" w:hAnsi="Tahoma" w:cs="Tahoma"/>
          <w:sz w:val="24"/>
        </w:rPr>
        <w:t xml:space="preserve"> seniority list of zone-V was finalized basing on the integrated seniority list of ACTOs of zone-V finalized by the Deputy Commissioner (CT), Warangal division vide Ref.No.A1/94/2012, </w:t>
      </w:r>
      <w:proofErr w:type="spellStart"/>
      <w:proofErr w:type="gramStart"/>
      <w:r>
        <w:rPr>
          <w:rFonts w:ascii="Tahoma" w:hAnsi="Tahoma" w:cs="Tahoma"/>
          <w:sz w:val="24"/>
        </w:rPr>
        <w:t>dt</w:t>
      </w:r>
      <w:proofErr w:type="spellEnd"/>
      <w:proofErr w:type="gramEnd"/>
      <w:r>
        <w:rPr>
          <w:rFonts w:ascii="Tahoma" w:hAnsi="Tahoma" w:cs="Tahoma"/>
          <w:sz w:val="24"/>
        </w:rPr>
        <w:t>: 29-04-2014.</w:t>
      </w:r>
    </w:p>
    <w:p w:rsidR="00102E20" w:rsidRDefault="00102E20" w:rsidP="00102E20">
      <w:pPr>
        <w:pStyle w:val="NoSpacing"/>
        <w:jc w:val="both"/>
        <w:rPr>
          <w:rFonts w:ascii="Tahoma" w:hAnsi="Tahoma" w:cs="Tahoma"/>
          <w:sz w:val="24"/>
        </w:rPr>
      </w:pPr>
      <w:r>
        <w:rPr>
          <w:rFonts w:ascii="Tahoma" w:hAnsi="Tahoma" w:cs="Tahoma"/>
          <w:sz w:val="24"/>
        </w:rPr>
        <w:t xml:space="preserve">In such integrated seniority list, it is mentioned that, </w:t>
      </w:r>
      <w:proofErr w:type="spellStart"/>
      <w:r>
        <w:rPr>
          <w:rFonts w:ascii="Tahoma" w:hAnsi="Tahoma" w:cs="Tahoma"/>
          <w:sz w:val="24"/>
        </w:rPr>
        <w:t>Sri.G.Ravi</w:t>
      </w:r>
      <w:proofErr w:type="spellEnd"/>
      <w:r>
        <w:rPr>
          <w:rFonts w:ascii="Tahoma" w:hAnsi="Tahoma" w:cs="Tahoma"/>
          <w:sz w:val="24"/>
        </w:rPr>
        <w:t xml:space="preserve"> Chandra Kumar, ACTO whose name is included in the above seniority list at </w:t>
      </w:r>
      <w:proofErr w:type="spellStart"/>
      <w:r>
        <w:rPr>
          <w:rFonts w:ascii="Tahoma" w:hAnsi="Tahoma" w:cs="Tahoma"/>
          <w:sz w:val="24"/>
        </w:rPr>
        <w:t>S.No</w:t>
      </w:r>
      <w:proofErr w:type="spellEnd"/>
      <w:proofErr w:type="gramStart"/>
      <w:r>
        <w:rPr>
          <w:rFonts w:ascii="Tahoma" w:hAnsi="Tahoma" w:cs="Tahoma"/>
          <w:sz w:val="24"/>
        </w:rPr>
        <w:t>.(</w:t>
      </w:r>
      <w:proofErr w:type="gramEnd"/>
      <w:r>
        <w:rPr>
          <w:rFonts w:ascii="Tahoma" w:hAnsi="Tahoma" w:cs="Tahoma"/>
          <w:sz w:val="24"/>
        </w:rPr>
        <w:t>8) and also mentioned that he was retired on 31-01-2013.</w:t>
      </w: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4"/>
        </w:rPr>
      </w:pPr>
    </w:p>
    <w:p w:rsidR="00102E20" w:rsidRDefault="00102E20" w:rsidP="00102E20">
      <w:pPr>
        <w:pStyle w:val="NoSpacing"/>
        <w:jc w:val="both"/>
        <w:rPr>
          <w:rFonts w:ascii="Tahoma" w:hAnsi="Tahoma" w:cs="Tahoma"/>
          <w:sz w:val="24"/>
        </w:rPr>
      </w:pPr>
      <w:r>
        <w:rPr>
          <w:rFonts w:ascii="Tahoma" w:hAnsi="Tahoma" w:cs="Tahoma"/>
          <w:sz w:val="24"/>
        </w:rPr>
        <w:tab/>
        <w:t xml:space="preserve">Basing on the above integrated seniority list of ACTOs the </w:t>
      </w:r>
      <w:proofErr w:type="spellStart"/>
      <w:r>
        <w:rPr>
          <w:rFonts w:ascii="Tahoma" w:hAnsi="Tahoma" w:cs="Tahoma"/>
          <w:sz w:val="24"/>
        </w:rPr>
        <w:t>zonal</w:t>
      </w:r>
      <w:proofErr w:type="spellEnd"/>
      <w:r>
        <w:rPr>
          <w:rFonts w:ascii="Tahoma" w:hAnsi="Tahoma" w:cs="Tahoma"/>
          <w:sz w:val="24"/>
        </w:rPr>
        <w:t xml:space="preserve"> seniority as well as integrated seniority list was prepared and issued a show cause notice to all the affected candidates for submission of their written objections if any on the proposed </w:t>
      </w:r>
      <w:proofErr w:type="spellStart"/>
      <w:r>
        <w:rPr>
          <w:rFonts w:ascii="Tahoma" w:hAnsi="Tahoma" w:cs="Tahoma"/>
          <w:sz w:val="24"/>
        </w:rPr>
        <w:t>zonal</w:t>
      </w:r>
      <w:proofErr w:type="spellEnd"/>
      <w:r>
        <w:rPr>
          <w:rFonts w:ascii="Tahoma" w:hAnsi="Tahoma" w:cs="Tahoma"/>
          <w:sz w:val="24"/>
        </w:rPr>
        <w:t xml:space="preserve"> and integrated seniority list of DCTOs. </w:t>
      </w:r>
    </w:p>
    <w:p w:rsidR="00102E20" w:rsidRDefault="00102E20" w:rsidP="00102E20">
      <w:pPr>
        <w:pStyle w:val="NoSpacing"/>
        <w:jc w:val="both"/>
        <w:rPr>
          <w:rFonts w:ascii="Tahoma" w:hAnsi="Tahoma" w:cs="Tahoma"/>
          <w:sz w:val="24"/>
        </w:rPr>
      </w:pPr>
    </w:p>
    <w:p w:rsidR="00102E20" w:rsidRDefault="00102E20" w:rsidP="00102E20">
      <w:pPr>
        <w:pStyle w:val="NoSpacing"/>
        <w:jc w:val="both"/>
        <w:rPr>
          <w:rFonts w:ascii="Tahoma" w:hAnsi="Tahoma" w:cs="Tahoma"/>
          <w:sz w:val="4"/>
        </w:rPr>
      </w:pPr>
    </w:p>
    <w:p w:rsidR="00102E20" w:rsidRDefault="00102E20" w:rsidP="00102E20">
      <w:pPr>
        <w:pStyle w:val="NoSpacing"/>
        <w:jc w:val="both"/>
        <w:rPr>
          <w:rFonts w:ascii="Tahoma" w:hAnsi="Tahoma" w:cs="Tahoma"/>
          <w:sz w:val="24"/>
        </w:rPr>
      </w:pPr>
      <w:r>
        <w:rPr>
          <w:rFonts w:ascii="Tahoma" w:hAnsi="Tahoma" w:cs="Tahoma"/>
          <w:sz w:val="24"/>
        </w:rPr>
        <w:tab/>
        <w:t xml:space="preserve">Even after issue of such opportunities, nobody have filed any objection before finalizing the </w:t>
      </w:r>
      <w:proofErr w:type="spellStart"/>
      <w:r>
        <w:rPr>
          <w:rFonts w:ascii="Tahoma" w:hAnsi="Tahoma" w:cs="Tahoma"/>
          <w:sz w:val="24"/>
        </w:rPr>
        <w:t>zonal</w:t>
      </w:r>
      <w:proofErr w:type="spellEnd"/>
      <w:r>
        <w:rPr>
          <w:rFonts w:ascii="Tahoma" w:hAnsi="Tahoma" w:cs="Tahoma"/>
          <w:sz w:val="24"/>
        </w:rPr>
        <w:t xml:space="preserve"> seniority list of DCTOs of zone-V for the panel year 2009-10 to 2012-13. If it is correct as the individual was expired much earlier of 2010, the </w:t>
      </w:r>
      <w:proofErr w:type="spellStart"/>
      <w:r>
        <w:rPr>
          <w:rFonts w:ascii="Tahoma" w:hAnsi="Tahoma" w:cs="Tahoma"/>
          <w:sz w:val="24"/>
        </w:rPr>
        <w:t>zonal</w:t>
      </w:r>
      <w:proofErr w:type="spellEnd"/>
      <w:r>
        <w:rPr>
          <w:rFonts w:ascii="Tahoma" w:hAnsi="Tahoma" w:cs="Tahoma"/>
          <w:sz w:val="24"/>
        </w:rPr>
        <w:t xml:space="preserve"> seniority list and integrated seniority list needs to be revised after verifying the facts of the case.</w:t>
      </w:r>
    </w:p>
    <w:p w:rsidR="00102E20" w:rsidRDefault="00102E20" w:rsidP="00102E20">
      <w:pPr>
        <w:pStyle w:val="NoSpacing"/>
        <w:jc w:val="both"/>
        <w:rPr>
          <w:rFonts w:ascii="Tahoma" w:hAnsi="Tahoma" w:cs="Tahoma"/>
          <w:sz w:val="16"/>
        </w:rPr>
      </w:pPr>
    </w:p>
    <w:p w:rsidR="00102E20" w:rsidRDefault="00102E20" w:rsidP="00102E20">
      <w:pPr>
        <w:pStyle w:val="NoSpacing"/>
        <w:jc w:val="both"/>
        <w:rPr>
          <w:rFonts w:ascii="Tahoma" w:hAnsi="Tahoma" w:cs="Tahoma"/>
          <w:sz w:val="2"/>
        </w:rPr>
      </w:pPr>
    </w:p>
    <w:p w:rsidR="00102E20" w:rsidRDefault="00102E20" w:rsidP="00102E20">
      <w:pPr>
        <w:pStyle w:val="NoSpacing"/>
        <w:jc w:val="both"/>
        <w:rPr>
          <w:rFonts w:ascii="Tahoma" w:hAnsi="Tahoma" w:cs="Tahoma"/>
          <w:sz w:val="24"/>
        </w:rPr>
      </w:pPr>
      <w:r>
        <w:rPr>
          <w:rFonts w:ascii="Tahoma" w:hAnsi="Tahoma" w:cs="Tahoma"/>
          <w:sz w:val="24"/>
        </w:rPr>
        <w:tab/>
        <w:t xml:space="preserve">In view of the above, it is submitted that, now the integrated seniority list from the panel year 2011-12 to 2012-13 has been taken up and called for the objections from the affected persons but not on </w:t>
      </w:r>
      <w:proofErr w:type="spellStart"/>
      <w:r>
        <w:rPr>
          <w:rFonts w:ascii="Tahoma" w:hAnsi="Tahoma" w:cs="Tahoma"/>
          <w:sz w:val="24"/>
        </w:rPr>
        <w:t>zonal</w:t>
      </w:r>
      <w:proofErr w:type="spellEnd"/>
      <w:r>
        <w:rPr>
          <w:rFonts w:ascii="Tahoma" w:hAnsi="Tahoma" w:cs="Tahoma"/>
          <w:sz w:val="24"/>
        </w:rPr>
        <w:t xml:space="preserve"> seniority list of DCTOs of zone-V for the panel year 2009-10 to 2012-13.</w:t>
      </w:r>
    </w:p>
    <w:p w:rsidR="00102E20" w:rsidRDefault="00102E20" w:rsidP="00102E20">
      <w:pPr>
        <w:pStyle w:val="NoSpacing"/>
        <w:jc w:val="both"/>
        <w:rPr>
          <w:rFonts w:ascii="Tahoma" w:hAnsi="Tahoma" w:cs="Tahoma"/>
          <w:sz w:val="12"/>
        </w:rPr>
      </w:pPr>
    </w:p>
    <w:p w:rsidR="00102E20" w:rsidRDefault="00102E20" w:rsidP="00102E20">
      <w:pPr>
        <w:pStyle w:val="NoSpacing"/>
        <w:jc w:val="both"/>
        <w:rPr>
          <w:rFonts w:ascii="Tahoma" w:hAnsi="Tahoma" w:cs="Tahoma"/>
          <w:sz w:val="12"/>
        </w:rPr>
      </w:pPr>
    </w:p>
    <w:p w:rsidR="00102E20" w:rsidRDefault="00102E20" w:rsidP="00102E20">
      <w:pPr>
        <w:pStyle w:val="NoSpacing"/>
        <w:jc w:val="both"/>
        <w:rPr>
          <w:rFonts w:ascii="Tahoma" w:hAnsi="Tahoma" w:cs="Tahoma"/>
          <w:sz w:val="24"/>
        </w:rPr>
      </w:pPr>
      <w:r>
        <w:rPr>
          <w:rFonts w:ascii="Tahoma" w:hAnsi="Tahoma" w:cs="Tahoma"/>
          <w:sz w:val="24"/>
        </w:rPr>
        <w:t xml:space="preserve"> </w:t>
      </w:r>
      <w:r>
        <w:rPr>
          <w:rFonts w:ascii="Tahoma" w:hAnsi="Tahoma" w:cs="Tahoma"/>
          <w:sz w:val="24"/>
        </w:rPr>
        <w:tab/>
        <w:t xml:space="preserve">Thus, the objections of the individuals are devoid of merits. </w:t>
      </w:r>
      <w:proofErr w:type="gramStart"/>
      <w:r>
        <w:rPr>
          <w:rFonts w:ascii="Tahoma" w:hAnsi="Tahoma" w:cs="Tahoma"/>
          <w:sz w:val="24"/>
        </w:rPr>
        <w:t>Hence rejected.</w:t>
      </w:r>
      <w:proofErr w:type="gramEnd"/>
    </w:p>
    <w:p w:rsidR="00102E20" w:rsidRDefault="00102E20" w:rsidP="00102E20">
      <w:pPr>
        <w:pStyle w:val="NoSpacing"/>
        <w:jc w:val="both"/>
        <w:rPr>
          <w:rFonts w:ascii="Tahoma" w:hAnsi="Tahoma" w:cs="Tahoma"/>
          <w:sz w:val="6"/>
        </w:rPr>
      </w:pPr>
    </w:p>
    <w:p w:rsidR="00102E20" w:rsidRDefault="00102E20" w:rsidP="00102E20">
      <w:pPr>
        <w:pStyle w:val="NoSpacing"/>
        <w:jc w:val="both"/>
        <w:rPr>
          <w:rFonts w:ascii="Tahoma" w:hAnsi="Tahoma" w:cs="Tahoma"/>
          <w:sz w:val="8"/>
        </w:rPr>
      </w:pPr>
    </w:p>
    <w:p w:rsidR="00102E20" w:rsidRDefault="00102E20" w:rsidP="00102E20">
      <w:pPr>
        <w:spacing w:after="0" w:line="240" w:lineRule="auto"/>
        <w:contextualSpacing/>
        <w:jc w:val="both"/>
        <w:rPr>
          <w:rFonts w:ascii="Tahoma" w:hAnsi="Tahoma" w:cs="Tahoma"/>
          <w:sz w:val="24"/>
          <w:szCs w:val="24"/>
        </w:rPr>
      </w:pPr>
      <w:r>
        <w:rPr>
          <w:rFonts w:ascii="Tahoma" w:hAnsi="Tahoma" w:cs="Tahoma"/>
          <w:sz w:val="24"/>
          <w:szCs w:val="24"/>
        </w:rPr>
        <w:tab/>
        <w:t xml:space="preserve">Accordingly, the integrated seniority list of DCTOs of zone-V of all zones i.e., zone-V &amp; VI for the panel year 2011-12 to 2012-13 is hereby confirmed and finalized as shown in the annexure-1 which is subject to outcome of SLPs/WPs/OAs/CAs pending if any before the respective appellate forums. </w:t>
      </w:r>
    </w:p>
    <w:p w:rsidR="00102E20" w:rsidRDefault="00102E20" w:rsidP="00102E20">
      <w:pPr>
        <w:spacing w:after="0" w:line="240" w:lineRule="auto"/>
        <w:contextualSpacing/>
        <w:jc w:val="both"/>
        <w:rPr>
          <w:rFonts w:ascii="Tahoma" w:hAnsi="Tahoma" w:cs="Tahoma"/>
          <w:sz w:val="24"/>
          <w:szCs w:val="24"/>
        </w:rPr>
      </w:pPr>
    </w:p>
    <w:p w:rsidR="00102E20" w:rsidRDefault="00102E20" w:rsidP="00102E20">
      <w:pPr>
        <w:spacing w:after="0" w:line="240" w:lineRule="auto"/>
        <w:contextualSpacing/>
        <w:jc w:val="both"/>
        <w:rPr>
          <w:rFonts w:ascii="Tahoma" w:hAnsi="Tahoma" w:cs="Tahoma"/>
          <w:sz w:val="6"/>
          <w:szCs w:val="24"/>
        </w:rPr>
      </w:pPr>
    </w:p>
    <w:p w:rsidR="00102E20" w:rsidRDefault="00102E20" w:rsidP="00102E20">
      <w:pPr>
        <w:spacing w:after="0" w:line="240" w:lineRule="auto"/>
        <w:jc w:val="both"/>
        <w:rPr>
          <w:rFonts w:ascii="Tahoma" w:hAnsi="Tahoma" w:cs="Tahoma"/>
          <w:sz w:val="24"/>
          <w:szCs w:val="24"/>
        </w:rPr>
      </w:pPr>
      <w:r>
        <w:rPr>
          <w:rFonts w:ascii="Arial" w:hAnsi="Arial" w:cs="Arial"/>
          <w:sz w:val="10"/>
          <w:szCs w:val="24"/>
        </w:rPr>
        <w:lastRenderedPageBreak/>
        <w:tab/>
      </w:r>
      <w:r>
        <w:rPr>
          <w:rFonts w:ascii="Tahoma" w:hAnsi="Tahoma" w:cs="Tahoma"/>
          <w:sz w:val="24"/>
          <w:szCs w:val="24"/>
        </w:rPr>
        <w:t xml:space="preserve">A Copy of the above order is available on the portal of the Commercial Taxes Department and can be accessed at the address: </w:t>
      </w:r>
      <w:hyperlink r:id="rId5" w:history="1">
        <w:r>
          <w:rPr>
            <w:rStyle w:val="Hyperlink"/>
            <w:rFonts w:ascii="Tahoma" w:hAnsi="Tahoma" w:cs="Tahoma"/>
            <w:sz w:val="24"/>
            <w:szCs w:val="24"/>
          </w:rPr>
          <w:t>www.tgct.gov.in</w:t>
        </w:r>
      </w:hyperlink>
    </w:p>
    <w:p w:rsidR="00102E20" w:rsidRDefault="00102E20" w:rsidP="00102E20">
      <w:pPr>
        <w:spacing w:after="0" w:line="240" w:lineRule="auto"/>
        <w:jc w:val="both"/>
        <w:rPr>
          <w:rFonts w:ascii="Arial" w:hAnsi="Arial" w:cs="Arial"/>
          <w:sz w:val="10"/>
          <w:szCs w:val="24"/>
        </w:rPr>
      </w:pPr>
    </w:p>
    <w:p w:rsidR="00102E20" w:rsidRDefault="00102E20" w:rsidP="00102E20">
      <w:pPr>
        <w:spacing w:after="0"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Sd</w:t>
      </w:r>
      <w:proofErr w:type="spellEnd"/>
      <w:r>
        <w:rPr>
          <w:rFonts w:ascii="Tahoma" w:hAnsi="Tahoma" w:cs="Tahoma"/>
          <w:sz w:val="24"/>
          <w:szCs w:val="24"/>
        </w:rPr>
        <w:t>/- V. Anil Kumar</w:t>
      </w:r>
    </w:p>
    <w:p w:rsidR="00102E20" w:rsidRDefault="00102E20" w:rsidP="00102E20">
      <w:pPr>
        <w:spacing w:after="0" w:line="240" w:lineRule="auto"/>
        <w:jc w:val="both"/>
        <w:rPr>
          <w:rFonts w:ascii="Tahoma" w:hAnsi="Tahoma" w:cs="Tahoma"/>
          <w:sz w:val="24"/>
          <w:szCs w:val="24"/>
        </w:rPr>
      </w:pPr>
      <w:r>
        <w:rPr>
          <w:rFonts w:ascii="Tahoma" w:hAnsi="Tahoma" w:cs="Tahoma"/>
          <w:sz w:val="24"/>
          <w:szCs w:val="24"/>
        </w:rPr>
        <w:tab/>
        <w:t xml:space="preserve">                                                                       Commissioner of State Tax    </w:t>
      </w:r>
    </w:p>
    <w:p w:rsidR="00102E20" w:rsidRDefault="00102E20" w:rsidP="00102E20">
      <w:pPr>
        <w:spacing w:after="0" w:line="240" w:lineRule="auto"/>
        <w:jc w:val="both"/>
        <w:rPr>
          <w:rFonts w:ascii="Tahoma" w:hAnsi="Tahoma" w:cs="Tahoma"/>
          <w:sz w:val="24"/>
          <w:szCs w:val="24"/>
        </w:rPr>
      </w:pPr>
      <w:r>
        <w:rPr>
          <w:rFonts w:ascii="Tahoma" w:hAnsi="Tahoma" w:cs="Tahoma"/>
          <w:sz w:val="24"/>
          <w:szCs w:val="24"/>
        </w:rPr>
        <w:t>To</w:t>
      </w:r>
    </w:p>
    <w:p w:rsidR="00102E20" w:rsidRDefault="00102E20" w:rsidP="00102E20">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Begumpet,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Nizamabad, Karimnagar, </w:t>
      </w:r>
      <w:proofErr w:type="spellStart"/>
      <w:r>
        <w:rPr>
          <w:rFonts w:ascii="Tahoma" w:hAnsi="Tahoma" w:cs="Tahoma"/>
          <w:sz w:val="24"/>
          <w:szCs w:val="24"/>
        </w:rPr>
        <w:t>Adilabad</w:t>
      </w:r>
      <w:proofErr w:type="spellEnd"/>
      <w:r>
        <w:rPr>
          <w:rFonts w:ascii="Tahoma" w:hAnsi="Tahoma" w:cs="Tahoma"/>
          <w:sz w:val="24"/>
          <w:szCs w:val="24"/>
        </w:rPr>
        <w:t xml:space="preserve">, &amp; Warangal divisions.        </w:t>
      </w:r>
    </w:p>
    <w:p w:rsidR="00102E20" w:rsidRDefault="00102E20" w:rsidP="00102E20">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102E20" w:rsidRDefault="00102E20" w:rsidP="00102E20">
      <w:pPr>
        <w:spacing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to serve the show cause </w:t>
      </w:r>
      <w:proofErr w:type="gramStart"/>
      <w:r>
        <w:rPr>
          <w:rFonts w:ascii="Tahoma" w:hAnsi="Tahoma" w:cs="Tahoma"/>
          <w:sz w:val="24"/>
          <w:szCs w:val="24"/>
        </w:rPr>
        <w:t>notice  to</w:t>
      </w:r>
      <w:proofErr w:type="gramEnd"/>
      <w:r>
        <w:rPr>
          <w:rFonts w:ascii="Tahoma" w:hAnsi="Tahoma" w:cs="Tahoma"/>
          <w:sz w:val="24"/>
          <w:szCs w:val="24"/>
        </w:rPr>
        <w:t xml:space="preserve"> the DCTOs working in their control. </w:t>
      </w:r>
    </w:p>
    <w:p w:rsidR="00102E20" w:rsidRDefault="00102E20" w:rsidP="00102E20">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102E20" w:rsidRDefault="00102E20" w:rsidP="00102E20">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Seniority list on the Official portal of CT Dept.</w:t>
      </w:r>
    </w:p>
    <w:p w:rsidR="00102E20" w:rsidRDefault="00102E20" w:rsidP="00102E20">
      <w:pPr>
        <w:spacing w:line="240" w:lineRule="auto"/>
        <w:jc w:val="both"/>
        <w:rPr>
          <w:rFonts w:ascii="Tahoma" w:hAnsi="Tahoma" w:cs="Tahoma"/>
          <w:sz w:val="4"/>
          <w:szCs w:val="24"/>
        </w:rPr>
      </w:pPr>
    </w:p>
    <w:p w:rsidR="00102E20" w:rsidRDefault="00102E20" w:rsidP="00102E20">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102E20" w:rsidRDefault="00102E20" w:rsidP="00102E20">
      <w:pPr>
        <w:pStyle w:val="NoSpacing"/>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t.c.f.b.o</w:t>
      </w:r>
      <w:proofErr w:type="spellEnd"/>
      <w:r>
        <w:rPr>
          <w:rFonts w:ascii="Tahoma" w:hAnsi="Tahoma" w:cs="Tahoma"/>
          <w:sz w:val="24"/>
          <w:szCs w:val="24"/>
        </w:rPr>
        <w:t>//</w:t>
      </w:r>
    </w:p>
    <w:p w:rsidR="00102E20" w:rsidRDefault="00102E20" w:rsidP="00102E20">
      <w:pPr>
        <w:pStyle w:val="NoSpacing"/>
        <w:jc w:val="both"/>
        <w:rPr>
          <w:rFonts w:ascii="Tahoma" w:hAnsi="Tahoma" w:cs="Tahoma"/>
          <w:sz w:val="24"/>
          <w:szCs w:val="24"/>
        </w:rPr>
      </w:pPr>
    </w:p>
    <w:p w:rsidR="00102E20" w:rsidRDefault="00102E20" w:rsidP="00102E20">
      <w:pPr>
        <w:pStyle w:val="NoSpacing"/>
        <w:jc w:val="both"/>
        <w:rPr>
          <w:rFonts w:ascii="Tahoma" w:hAnsi="Tahoma" w:cs="Tahoma"/>
          <w:sz w:val="24"/>
          <w:szCs w:val="24"/>
        </w:rPr>
      </w:pPr>
    </w:p>
    <w:p w:rsidR="00102E20" w:rsidRDefault="00102E20" w:rsidP="00102E20">
      <w:pPr>
        <w:pStyle w:val="NoSpacing"/>
        <w:jc w:val="both"/>
        <w:rPr>
          <w:rFonts w:ascii="Tahoma" w:hAnsi="Tahoma" w:cs="Tahoma"/>
          <w:sz w:val="24"/>
          <w:szCs w:val="24"/>
        </w:rPr>
      </w:pPr>
    </w:p>
    <w:p w:rsidR="00102E20" w:rsidRDefault="00102E20" w:rsidP="00102E20">
      <w:pPr>
        <w:pStyle w:val="NoSpacing"/>
        <w:jc w:val="both"/>
        <w:rPr>
          <w:rFonts w:ascii="Tahoma" w:hAnsi="Tahoma" w:cs="Tahoma"/>
          <w:b/>
          <w:sz w:val="24"/>
        </w:rPr>
      </w:pPr>
      <w:r>
        <w:rPr>
          <w:rFonts w:ascii="Tahoma" w:hAnsi="Tahoma" w:cs="Tahoma"/>
          <w:sz w:val="24"/>
          <w:szCs w:val="24"/>
        </w:rPr>
        <w:t xml:space="preserve">                                                                      Superintendent Grade-I (Gazetted)</w:t>
      </w:r>
    </w:p>
    <w:p w:rsidR="006F642D" w:rsidRDefault="006F642D"/>
    <w:sectPr w:rsidR="006F642D" w:rsidSect="00102E20">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2090"/>
    <w:multiLevelType w:val="hybridMultilevel"/>
    <w:tmpl w:val="55146774"/>
    <w:lvl w:ilvl="0" w:tplc="4009000F">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02E20"/>
    <w:rsid w:val="00102E20"/>
    <w:rsid w:val="006F64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E20"/>
    <w:rPr>
      <w:color w:val="0000FF" w:themeColor="hyperlink"/>
      <w:u w:val="single"/>
    </w:rPr>
  </w:style>
  <w:style w:type="paragraph" w:styleId="NoSpacing">
    <w:name w:val="No Spacing"/>
    <w:uiPriority w:val="1"/>
    <w:qFormat/>
    <w:rsid w:val="00102E20"/>
    <w:pPr>
      <w:spacing w:after="0" w:line="240" w:lineRule="auto"/>
    </w:pPr>
  </w:style>
  <w:style w:type="paragraph" w:styleId="ListParagraph">
    <w:name w:val="List Paragraph"/>
    <w:basedOn w:val="Normal"/>
    <w:uiPriority w:val="34"/>
    <w:qFormat/>
    <w:rsid w:val="00102E20"/>
    <w:pPr>
      <w:ind w:left="720"/>
      <w:contextualSpacing/>
    </w:pPr>
  </w:style>
</w:styles>
</file>

<file path=word/webSettings.xml><?xml version="1.0" encoding="utf-8"?>
<w:webSettings xmlns:r="http://schemas.openxmlformats.org/officeDocument/2006/relationships" xmlns:w="http://schemas.openxmlformats.org/wordprocessingml/2006/main">
  <w:divs>
    <w:div w:id="1543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9696</Characters>
  <Application>Microsoft Office Word</Application>
  <DocSecurity>0</DocSecurity>
  <Lines>80</Lines>
  <Paragraphs>22</Paragraphs>
  <ScaleCrop>false</ScaleCrop>
  <Company>Wipro Limited</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2018-08-28T07:32:00Z</dcterms:created>
  <dcterms:modified xsi:type="dcterms:W3CDTF">2018-08-28T07:32:00Z</dcterms:modified>
</cp:coreProperties>
</file>